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1" w:type="dxa"/>
        <w:tblInd w:w="-176" w:type="dxa"/>
        <w:tblLook w:val="01E0" w:firstRow="1" w:lastRow="1" w:firstColumn="1" w:lastColumn="1" w:noHBand="0" w:noVBand="0"/>
      </w:tblPr>
      <w:tblGrid>
        <w:gridCol w:w="4025"/>
        <w:gridCol w:w="6036"/>
      </w:tblGrid>
      <w:tr w:rsidR="00BA68C8" w:rsidRPr="00BA68C8" w14:paraId="1D66AACF" w14:textId="77777777" w:rsidTr="001D7061">
        <w:trPr>
          <w:trHeight w:val="1884"/>
        </w:trPr>
        <w:tc>
          <w:tcPr>
            <w:tcW w:w="4025" w:type="dxa"/>
            <w:hideMark/>
          </w:tcPr>
          <w:p w14:paraId="5F1E3F89" w14:textId="77777777" w:rsidR="009B5C3C" w:rsidRPr="00BA68C8" w:rsidRDefault="009B5C3C" w:rsidP="00B67289">
            <w:pPr>
              <w:tabs>
                <w:tab w:val="center" w:pos="1910"/>
              </w:tabs>
              <w:jc w:val="center"/>
              <w:rPr>
                <w:bCs/>
                <w:color w:val="000000" w:themeColor="text1"/>
              </w:rPr>
            </w:pPr>
            <w:bookmarkStart w:id="0" w:name="_GoBack"/>
            <w:bookmarkEnd w:id="0"/>
            <w:r w:rsidRPr="00BA68C8">
              <w:rPr>
                <w:color w:val="000000" w:themeColor="text1"/>
              </w:rPr>
              <w:t>UBND TỈNH ĐẮK LẮK</w:t>
            </w:r>
          </w:p>
          <w:p w14:paraId="26784942" w14:textId="77777777" w:rsidR="009B5C3C" w:rsidRPr="00BA68C8" w:rsidRDefault="009B5C3C" w:rsidP="00B67289">
            <w:pPr>
              <w:spacing w:after="120"/>
              <w:jc w:val="center"/>
              <w:rPr>
                <w:noProof/>
                <w:color w:val="000000" w:themeColor="text1"/>
                <w:sz w:val="28"/>
                <w:szCs w:val="28"/>
              </w:rPr>
            </w:pPr>
            <w:r w:rsidRPr="00BA68C8">
              <w:rPr>
                <w:noProof/>
                <w:color w:val="000000" w:themeColor="text1"/>
                <w:sz w:val="28"/>
                <w:szCs w:val="28"/>
              </w:rPr>
              <mc:AlternateContent>
                <mc:Choice Requires="wps">
                  <w:drawing>
                    <wp:anchor distT="0" distB="0" distL="114300" distR="114300" simplePos="0" relativeHeight="251659264" behindDoc="0" locked="0" layoutInCell="1" allowOverlap="1" wp14:anchorId="71FB8F83" wp14:editId="5ABD7D1D">
                      <wp:simplePos x="0" y="0"/>
                      <wp:positionH relativeFrom="column">
                        <wp:posOffset>525780</wp:posOffset>
                      </wp:positionH>
                      <wp:positionV relativeFrom="paragraph">
                        <wp:posOffset>219075</wp:posOffset>
                      </wp:positionV>
                      <wp:extent cx="1304925" cy="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DB0BA1"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7.25pt" to="144.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"/>
                  </w:pict>
                </mc:Fallback>
              </mc:AlternateContent>
            </w:r>
            <w:r w:rsidRPr="00BA68C8">
              <w:rPr>
                <w:b/>
                <w:bCs/>
                <w:color w:val="000000" w:themeColor="text1"/>
                <w:sz w:val="26"/>
                <w:szCs w:val="26"/>
              </w:rPr>
              <w:t xml:space="preserve">SỞ GIÁO DỤC VÀ ĐÀO TẠO </w:t>
            </w:r>
          </w:p>
          <w:p w14:paraId="6F9F1E53" w14:textId="77777777" w:rsidR="009B5C3C" w:rsidRPr="00BA68C8" w:rsidRDefault="009B5C3C" w:rsidP="00B67289">
            <w:pPr>
              <w:jc w:val="center"/>
              <w:rPr>
                <w:color w:val="000000" w:themeColor="text1"/>
                <w:sz w:val="26"/>
                <w:szCs w:val="26"/>
                <w:lang w:val="vi-VN"/>
              </w:rPr>
            </w:pPr>
            <w:r w:rsidRPr="00BA68C8">
              <w:rPr>
                <w:color w:val="000000" w:themeColor="text1"/>
                <w:sz w:val="26"/>
                <w:szCs w:val="26"/>
                <w:lang w:val="vi-VN"/>
              </w:rPr>
              <w:t xml:space="preserve">Số:        </w:t>
            </w:r>
            <w:r w:rsidRPr="00BA68C8">
              <w:rPr>
                <w:color w:val="000000" w:themeColor="text1"/>
                <w:sz w:val="28"/>
                <w:szCs w:val="28"/>
                <w:lang w:val="vi-VN"/>
              </w:rPr>
              <w:t>/SGDĐT-GDTrH-GDTX</w:t>
            </w:r>
          </w:p>
          <w:p w14:paraId="7970DC4E" w14:textId="77777777" w:rsidR="0007292E" w:rsidRDefault="009B5C3C" w:rsidP="008B3CD3">
            <w:pPr>
              <w:jc w:val="center"/>
              <w:rPr>
                <w:color w:val="000000" w:themeColor="text1"/>
                <w:lang w:val="vi-VN"/>
              </w:rPr>
            </w:pPr>
            <w:r w:rsidRPr="00BA68C8">
              <w:rPr>
                <w:color w:val="000000" w:themeColor="text1"/>
                <w:lang w:val="vi-VN"/>
              </w:rPr>
              <w:t xml:space="preserve">V/v </w:t>
            </w:r>
            <w:r w:rsidR="004D277D">
              <w:rPr>
                <w:color w:val="000000" w:themeColor="text1"/>
                <w:lang w:val="vi-VN"/>
              </w:rPr>
              <w:t xml:space="preserve">tăng cường tuyên truyền </w:t>
            </w:r>
          </w:p>
          <w:p w14:paraId="465B3C94" w14:textId="2E7FD73C" w:rsidR="009B5C3C" w:rsidRPr="00BA68C8" w:rsidRDefault="004D277D" w:rsidP="008B3CD3">
            <w:pPr>
              <w:jc w:val="center"/>
              <w:rPr>
                <w:iCs/>
                <w:color w:val="000000" w:themeColor="text1"/>
                <w:sz w:val="28"/>
                <w:szCs w:val="28"/>
                <w:lang w:val="vi-VN"/>
              </w:rPr>
            </w:pPr>
            <w:r>
              <w:rPr>
                <w:color w:val="000000" w:themeColor="text1"/>
                <w:lang w:val="vi-VN"/>
              </w:rPr>
              <w:t xml:space="preserve">phòng, chống dịch bệnh </w:t>
            </w:r>
          </w:p>
        </w:tc>
        <w:tc>
          <w:tcPr>
            <w:tcW w:w="6036" w:type="dxa"/>
            <w:hideMark/>
          </w:tcPr>
          <w:p w14:paraId="352FDF4B" w14:textId="77777777" w:rsidR="009B5C3C" w:rsidRPr="00BA68C8" w:rsidRDefault="009B5C3C" w:rsidP="00B67289">
            <w:pPr>
              <w:ind w:left="34"/>
              <w:jc w:val="center"/>
              <w:rPr>
                <w:b/>
                <w:bCs/>
                <w:color w:val="000000" w:themeColor="text1"/>
                <w:lang w:val="vi-VN"/>
              </w:rPr>
            </w:pPr>
            <w:r w:rsidRPr="00BA68C8">
              <w:rPr>
                <w:b/>
                <w:bCs/>
                <w:color w:val="000000" w:themeColor="text1"/>
                <w:lang w:val="vi-VN"/>
              </w:rPr>
              <w:t>CỘNG HOÀ XÃ HỘI CHỦ NGHĨA VIỆT NAM</w:t>
            </w:r>
          </w:p>
          <w:p w14:paraId="08961ECF" w14:textId="77777777" w:rsidR="009B5C3C" w:rsidRPr="00BA68C8" w:rsidRDefault="009B5C3C" w:rsidP="00B67289">
            <w:pPr>
              <w:ind w:left="34"/>
              <w:jc w:val="center"/>
              <w:rPr>
                <w:b/>
                <w:bCs/>
                <w:color w:val="000000" w:themeColor="text1"/>
                <w:sz w:val="26"/>
                <w:szCs w:val="26"/>
                <w:lang w:val="vi-VN"/>
              </w:rPr>
            </w:pPr>
            <w:r w:rsidRPr="00BA68C8">
              <w:rPr>
                <w:b/>
                <w:bCs/>
                <w:color w:val="000000" w:themeColor="text1"/>
                <w:sz w:val="26"/>
                <w:szCs w:val="26"/>
                <w:lang w:val="vi-VN"/>
              </w:rPr>
              <w:t>Độc lập - Tự do - Hạnh phúc</w:t>
            </w:r>
          </w:p>
          <w:p w14:paraId="0228A785" w14:textId="77777777" w:rsidR="009B5C3C" w:rsidRPr="00BA68C8" w:rsidRDefault="009B5C3C" w:rsidP="00B67289">
            <w:pPr>
              <w:ind w:left="34"/>
              <w:jc w:val="center"/>
              <w:rPr>
                <w:b/>
                <w:bCs/>
                <w:color w:val="000000" w:themeColor="text1"/>
                <w:sz w:val="26"/>
                <w:szCs w:val="26"/>
                <w:lang w:val="vi-VN"/>
              </w:rPr>
            </w:pPr>
            <w:r w:rsidRPr="00BA68C8">
              <w:rPr>
                <w:noProof/>
                <w:color w:val="000000" w:themeColor="text1"/>
                <w:sz w:val="28"/>
                <w:szCs w:val="28"/>
              </w:rPr>
              <mc:AlternateContent>
                <mc:Choice Requires="wps">
                  <w:drawing>
                    <wp:anchor distT="0" distB="0" distL="114300" distR="114300" simplePos="0" relativeHeight="251660288" behindDoc="0" locked="0" layoutInCell="1" allowOverlap="1" wp14:anchorId="3275AA5C" wp14:editId="671569AE">
                      <wp:simplePos x="0" y="0"/>
                      <wp:positionH relativeFrom="column">
                        <wp:posOffset>927735</wp:posOffset>
                      </wp:positionH>
                      <wp:positionV relativeFrom="paragraph">
                        <wp:posOffset>23495</wp:posOffset>
                      </wp:positionV>
                      <wp:extent cx="1892935" cy="0"/>
                      <wp:effectExtent l="0" t="0" r="3111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C0841A"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85pt" to="222.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"/>
                  </w:pict>
                </mc:Fallback>
              </mc:AlternateContent>
            </w:r>
          </w:p>
          <w:p w14:paraId="6CAF5542" w14:textId="02A1C717" w:rsidR="009B5C3C" w:rsidRPr="00BA68C8" w:rsidRDefault="009B5C3C" w:rsidP="009B5C3C">
            <w:pPr>
              <w:ind w:left="34"/>
              <w:jc w:val="center"/>
              <w:rPr>
                <w:color w:val="000000" w:themeColor="text1"/>
                <w:spacing w:val="-6"/>
                <w:sz w:val="26"/>
                <w:szCs w:val="26"/>
                <w:lang w:val="vi-VN"/>
              </w:rPr>
            </w:pPr>
            <w:r w:rsidRPr="00BA68C8">
              <w:rPr>
                <w:i/>
                <w:iCs/>
                <w:color w:val="000000" w:themeColor="text1"/>
                <w:sz w:val="26"/>
                <w:szCs w:val="26"/>
                <w:lang w:val="vi-VN"/>
              </w:rPr>
              <w:t xml:space="preserve">        Đắk Lắk, ngày       tháng </w:t>
            </w:r>
            <w:r w:rsidRPr="00BA68C8">
              <w:rPr>
                <w:i/>
                <w:iCs/>
                <w:color w:val="000000" w:themeColor="text1"/>
                <w:sz w:val="26"/>
                <w:szCs w:val="26"/>
              </w:rPr>
              <w:t>6</w:t>
            </w:r>
            <w:r w:rsidRPr="00BA68C8">
              <w:rPr>
                <w:i/>
                <w:iCs/>
                <w:color w:val="000000" w:themeColor="text1"/>
                <w:sz w:val="26"/>
                <w:szCs w:val="26"/>
                <w:lang w:val="vi-VN"/>
              </w:rPr>
              <w:t xml:space="preserve"> năm 202</w:t>
            </w:r>
            <w:r w:rsidR="00ED6F2A" w:rsidRPr="00BA68C8">
              <w:rPr>
                <w:i/>
                <w:iCs/>
                <w:color w:val="000000" w:themeColor="text1"/>
                <w:sz w:val="26"/>
                <w:szCs w:val="26"/>
                <w:lang w:val="vi-VN"/>
              </w:rPr>
              <w:t>2</w:t>
            </w:r>
          </w:p>
        </w:tc>
      </w:tr>
    </w:tbl>
    <w:p w14:paraId="2E040726" w14:textId="2AA79602" w:rsidR="004D277D" w:rsidRPr="0007292E" w:rsidRDefault="001D7061" w:rsidP="004D277D">
      <w:pPr>
        <w:pStyle w:val="Heading2"/>
        <w:spacing w:before="60" w:line="24" w:lineRule="atLeast"/>
        <w:rPr>
          <w:rFonts w:ascii="Times New Roman" w:hAnsi="Times New Roman" w:cs="Times New Roman"/>
          <w:b w:val="0"/>
          <w:i w:val="0"/>
          <w:iCs w:val="0"/>
          <w:color w:val="000000"/>
          <w:lang w:val="en-US"/>
        </w:rPr>
      </w:pPr>
      <w:r w:rsidRPr="0007292E">
        <w:rPr>
          <w:rFonts w:ascii="Times New Roman" w:hAnsi="Times New Roman" w:cs="Times New Roman"/>
          <w:b w:val="0"/>
          <w:i w:val="0"/>
          <w:iCs w:val="0"/>
          <w:color w:val="000000"/>
          <w:lang w:val="en-US"/>
        </w:rPr>
        <w:t xml:space="preserve">         </w:t>
      </w:r>
      <w:r w:rsidR="004D277D" w:rsidRPr="0007292E">
        <w:rPr>
          <w:rFonts w:ascii="Times New Roman" w:hAnsi="Times New Roman" w:cs="Times New Roman"/>
          <w:b w:val="0"/>
          <w:i w:val="0"/>
          <w:iCs w:val="0"/>
          <w:color w:val="000000"/>
          <w:lang w:val="en-US"/>
        </w:rPr>
        <w:t xml:space="preserve"> Kính gửi: </w:t>
      </w:r>
    </w:p>
    <w:p w14:paraId="6B930D46" w14:textId="77777777" w:rsidR="004D277D" w:rsidRPr="0007292E" w:rsidRDefault="004D277D" w:rsidP="0007292E">
      <w:pPr>
        <w:pStyle w:val="Heading2"/>
        <w:spacing w:before="0" w:after="0"/>
        <w:ind w:firstLine="1843"/>
        <w:rPr>
          <w:rFonts w:ascii="Times New Roman" w:hAnsi="Times New Roman" w:cs="Times New Roman"/>
          <w:b w:val="0"/>
          <w:bCs w:val="0"/>
          <w:i w:val="0"/>
          <w:iCs w:val="0"/>
          <w:color w:val="000000"/>
          <w:lang w:val="en-US"/>
        </w:rPr>
      </w:pPr>
      <w:r w:rsidRPr="0007292E">
        <w:rPr>
          <w:rFonts w:ascii="Times New Roman" w:hAnsi="Times New Roman" w:cs="Times New Roman"/>
          <w:b w:val="0"/>
          <w:i w:val="0"/>
          <w:iCs w:val="0"/>
          <w:color w:val="000000"/>
          <w:lang w:val="en-US"/>
        </w:rPr>
        <w:t xml:space="preserve">- </w:t>
      </w:r>
      <w:r w:rsidRPr="0007292E">
        <w:rPr>
          <w:rFonts w:ascii="Times New Roman" w:hAnsi="Times New Roman" w:cs="Times New Roman"/>
          <w:b w:val="0"/>
          <w:bCs w:val="0"/>
          <w:i w:val="0"/>
          <w:iCs w:val="0"/>
          <w:color w:val="000000"/>
          <w:lang w:val="en-US"/>
        </w:rPr>
        <w:t>Phòng Giáo dục và Đào tạo các huyện, thị xã, thành</w:t>
      </w:r>
      <w:r w:rsidRPr="0007292E">
        <w:rPr>
          <w:rFonts w:ascii="Times New Roman" w:hAnsi="Times New Roman" w:cs="Times New Roman"/>
          <w:b w:val="0"/>
          <w:bCs w:val="0"/>
          <w:i w:val="0"/>
          <w:iCs w:val="0"/>
          <w:color w:val="000000"/>
        </w:rPr>
        <w:t xml:space="preserve"> </w:t>
      </w:r>
      <w:r w:rsidRPr="0007292E">
        <w:rPr>
          <w:rFonts w:ascii="Times New Roman" w:hAnsi="Times New Roman" w:cs="Times New Roman"/>
          <w:b w:val="0"/>
          <w:bCs w:val="0"/>
          <w:i w:val="0"/>
          <w:iCs w:val="0"/>
          <w:color w:val="000000"/>
          <w:lang w:val="en-US"/>
        </w:rPr>
        <w:t>phố;</w:t>
      </w:r>
    </w:p>
    <w:p w14:paraId="49B8A7BA" w14:textId="55922010" w:rsidR="004D277D" w:rsidRPr="0007292E" w:rsidRDefault="004D277D" w:rsidP="0007292E">
      <w:pPr>
        <w:pStyle w:val="Heading2"/>
        <w:spacing w:before="0" w:after="0"/>
        <w:ind w:firstLine="1843"/>
        <w:rPr>
          <w:rFonts w:ascii="Times New Roman" w:hAnsi="Times New Roman"/>
          <w:b w:val="0"/>
          <w:bCs w:val="0"/>
          <w:i w:val="0"/>
          <w:iCs w:val="0"/>
          <w:color w:val="000000"/>
        </w:rPr>
      </w:pPr>
      <w:r w:rsidRPr="0007292E">
        <w:rPr>
          <w:rFonts w:ascii="Times New Roman" w:hAnsi="Times New Roman"/>
          <w:b w:val="0"/>
          <w:bCs w:val="0"/>
          <w:i w:val="0"/>
          <w:iCs w:val="0"/>
          <w:color w:val="000000"/>
          <w:lang w:val="en-US"/>
        </w:rPr>
        <w:t>- Trường THPT</w:t>
      </w:r>
      <w:r w:rsidRPr="0007292E">
        <w:rPr>
          <w:rFonts w:ascii="Times New Roman" w:hAnsi="Times New Roman"/>
          <w:b w:val="0"/>
          <w:bCs w:val="0"/>
          <w:i w:val="0"/>
          <w:iCs w:val="0"/>
          <w:color w:val="000000"/>
        </w:rPr>
        <w:t>, trường p</w:t>
      </w:r>
      <w:r w:rsidRPr="0007292E">
        <w:rPr>
          <w:rFonts w:ascii="Times New Roman" w:hAnsi="Times New Roman"/>
          <w:b w:val="0"/>
          <w:bCs w:val="0"/>
          <w:i w:val="0"/>
          <w:iCs w:val="0"/>
          <w:color w:val="000000"/>
          <w:lang w:val="en-US"/>
        </w:rPr>
        <w:t>hổ thông có nhiều cấp học</w:t>
      </w:r>
      <w:r w:rsidRPr="0007292E">
        <w:rPr>
          <w:rFonts w:ascii="Times New Roman" w:hAnsi="Times New Roman"/>
          <w:b w:val="0"/>
          <w:bCs w:val="0"/>
          <w:i w:val="0"/>
          <w:iCs w:val="0"/>
          <w:color w:val="000000"/>
        </w:rPr>
        <w:t xml:space="preserve">; </w:t>
      </w:r>
    </w:p>
    <w:p w14:paraId="5C6EEA9B" w14:textId="39957089" w:rsidR="004D277D" w:rsidRPr="0007292E" w:rsidRDefault="004D277D" w:rsidP="0007292E">
      <w:pPr>
        <w:ind w:firstLine="1843"/>
        <w:rPr>
          <w:rFonts w:cs="Arial"/>
          <w:color w:val="000000"/>
          <w:sz w:val="28"/>
          <w:szCs w:val="28"/>
          <w:lang w:eastAsia="vi-VN"/>
        </w:rPr>
      </w:pPr>
      <w:r w:rsidRPr="0007292E">
        <w:rPr>
          <w:rFonts w:cs="Arial"/>
          <w:color w:val="000000"/>
          <w:sz w:val="28"/>
          <w:szCs w:val="28"/>
          <w:lang w:eastAsia="vi-VN"/>
        </w:rPr>
        <w:t xml:space="preserve">- Trung tâm GDTX tỉnh, </w:t>
      </w:r>
      <w:r w:rsidR="00590EEE" w:rsidRPr="0007292E">
        <w:rPr>
          <w:rFonts w:cs="Arial"/>
          <w:color w:val="000000"/>
          <w:sz w:val="28"/>
          <w:szCs w:val="28"/>
          <w:lang w:eastAsia="vi-VN"/>
        </w:rPr>
        <w:t>T</w:t>
      </w:r>
      <w:r w:rsidRPr="0007292E">
        <w:rPr>
          <w:rFonts w:cs="Arial"/>
          <w:color w:val="000000"/>
          <w:sz w:val="28"/>
          <w:szCs w:val="28"/>
          <w:lang w:eastAsia="vi-VN"/>
        </w:rPr>
        <w:t xml:space="preserve">rung tâm GDNN-GDTX các huyện, thị </w:t>
      </w:r>
    </w:p>
    <w:p w14:paraId="61E4DDC7" w14:textId="67575CEF" w:rsidR="004D277D" w:rsidRPr="0007292E" w:rsidRDefault="004D277D" w:rsidP="0007292E">
      <w:pPr>
        <w:pStyle w:val="Heading2"/>
        <w:spacing w:before="0" w:after="0"/>
        <w:ind w:firstLine="1843"/>
        <w:rPr>
          <w:rFonts w:ascii="Times New Roman" w:hAnsi="Times New Roman"/>
          <w:b w:val="0"/>
          <w:bCs w:val="0"/>
          <w:i w:val="0"/>
          <w:iCs w:val="0"/>
          <w:color w:val="000000"/>
        </w:rPr>
      </w:pPr>
      <w:r w:rsidRPr="0007292E">
        <w:rPr>
          <w:rFonts w:ascii="Times New Roman" w:hAnsi="Times New Roman" w:cs="Times New Roman"/>
          <w:b w:val="0"/>
          <w:bCs w:val="0"/>
          <w:i w:val="0"/>
          <w:iCs w:val="0"/>
          <w:color w:val="000000"/>
        </w:rPr>
        <w:t xml:space="preserve"> xã, thành phố</w:t>
      </w:r>
      <w:r w:rsidR="00F07B04" w:rsidRPr="0007292E">
        <w:rPr>
          <w:rFonts w:ascii="Times New Roman" w:hAnsi="Times New Roman" w:cs="Times New Roman"/>
          <w:b w:val="0"/>
          <w:bCs w:val="0"/>
          <w:i w:val="0"/>
          <w:iCs w:val="0"/>
          <w:color w:val="000000"/>
        </w:rPr>
        <w:t>;</w:t>
      </w:r>
      <w:r w:rsidR="00BA5FE8" w:rsidRPr="0007292E">
        <w:rPr>
          <w:rFonts w:ascii="Times New Roman" w:hAnsi="Times New Roman"/>
          <w:b w:val="0"/>
          <w:bCs w:val="0"/>
          <w:i w:val="0"/>
          <w:iCs w:val="0"/>
          <w:color w:val="000000"/>
          <w:lang w:val="en-US"/>
        </w:rPr>
        <w:t xml:space="preserve"> </w:t>
      </w:r>
      <w:r w:rsidR="00590EEE" w:rsidRPr="0007292E">
        <w:rPr>
          <w:rFonts w:ascii="Times New Roman" w:hAnsi="Times New Roman"/>
          <w:b w:val="0"/>
          <w:bCs w:val="0"/>
          <w:i w:val="0"/>
          <w:iCs w:val="0"/>
          <w:color w:val="000000"/>
          <w:lang w:val="en-US"/>
        </w:rPr>
        <w:t>T</w:t>
      </w:r>
      <w:r w:rsidR="00BA5FE8" w:rsidRPr="0007292E">
        <w:rPr>
          <w:rFonts w:ascii="Times New Roman" w:hAnsi="Times New Roman"/>
          <w:b w:val="0"/>
          <w:bCs w:val="0"/>
          <w:i w:val="0"/>
          <w:iCs w:val="0"/>
          <w:color w:val="000000"/>
          <w:lang w:val="en-US"/>
        </w:rPr>
        <w:t>rung tâm Hỗ trợ phát triển giáo dục trẻ khuyết tật</w:t>
      </w:r>
      <w:r w:rsidR="00BA5FE8" w:rsidRPr="0007292E">
        <w:rPr>
          <w:rFonts w:ascii="Times New Roman" w:hAnsi="Times New Roman"/>
          <w:b w:val="0"/>
          <w:bCs w:val="0"/>
          <w:i w:val="0"/>
          <w:iCs w:val="0"/>
          <w:color w:val="000000"/>
        </w:rPr>
        <w:t>;</w:t>
      </w:r>
    </w:p>
    <w:p w14:paraId="417D5055" w14:textId="0DF059E8" w:rsidR="00F07B04" w:rsidRPr="0007292E" w:rsidRDefault="00F07B04" w:rsidP="0007292E">
      <w:pPr>
        <w:ind w:firstLine="1843"/>
        <w:rPr>
          <w:rFonts w:cs="Arial"/>
          <w:color w:val="000000"/>
          <w:sz w:val="28"/>
          <w:szCs w:val="28"/>
          <w:lang w:val="vi-VN" w:eastAsia="vi-VN"/>
        </w:rPr>
      </w:pPr>
      <w:r w:rsidRPr="0007292E">
        <w:rPr>
          <w:rFonts w:cs="Arial"/>
          <w:color w:val="000000"/>
          <w:sz w:val="28"/>
          <w:szCs w:val="28"/>
          <w:lang w:val="vi-VN" w:eastAsia="vi-VN"/>
        </w:rPr>
        <w:t>- Trường Cao đẳng Sư phạm Đắk Lắk.</w:t>
      </w:r>
    </w:p>
    <w:p w14:paraId="5B4A3AA5" w14:textId="77777777" w:rsidR="004D277D" w:rsidRPr="0007292E" w:rsidRDefault="004D277D" w:rsidP="0007292E">
      <w:pPr>
        <w:rPr>
          <w:rFonts w:cs="Arial"/>
          <w:color w:val="000000"/>
          <w:sz w:val="28"/>
          <w:szCs w:val="28"/>
          <w:lang w:eastAsia="vi-VN"/>
        </w:rPr>
      </w:pPr>
    </w:p>
    <w:p w14:paraId="411E455D" w14:textId="45DD065E" w:rsidR="004D277D" w:rsidRPr="0007292E" w:rsidRDefault="00ED6F2A" w:rsidP="0007292E">
      <w:pPr>
        <w:spacing w:after="120"/>
        <w:ind w:firstLine="720"/>
        <w:jc w:val="both"/>
        <w:rPr>
          <w:color w:val="000000" w:themeColor="text1"/>
          <w:sz w:val="28"/>
          <w:szCs w:val="28"/>
          <w:lang w:val="vi-VN"/>
        </w:rPr>
      </w:pPr>
      <w:r w:rsidRPr="0007292E">
        <w:rPr>
          <w:color w:val="000000" w:themeColor="text1"/>
          <w:sz w:val="28"/>
          <w:szCs w:val="28"/>
          <w:lang w:val="vi-VN"/>
        </w:rPr>
        <w:t xml:space="preserve"> </w:t>
      </w:r>
      <w:r w:rsidR="00EA4D37" w:rsidRPr="0007292E">
        <w:rPr>
          <w:color w:val="000000" w:themeColor="text1"/>
          <w:sz w:val="28"/>
          <w:szCs w:val="28"/>
          <w:lang w:val="vi-VN"/>
        </w:rPr>
        <w:t>Thực hiện Công văn số 4279/UBND-KGVX ngày 25/5/2022 của UBND tỉnh về việc tăng cường tuyên truyền phòng, chống dịch bệnh;</w:t>
      </w:r>
      <w:r w:rsidR="00590EEE" w:rsidRPr="0007292E">
        <w:rPr>
          <w:color w:val="000000" w:themeColor="text1"/>
          <w:sz w:val="28"/>
          <w:szCs w:val="28"/>
        </w:rPr>
        <w:t xml:space="preserve"> </w:t>
      </w:r>
      <w:r w:rsidRPr="0007292E">
        <w:rPr>
          <w:color w:val="000000" w:themeColor="text1"/>
          <w:sz w:val="28"/>
          <w:szCs w:val="28"/>
          <w:lang w:val="vi-VN"/>
        </w:rPr>
        <w:t>Công văn số</w:t>
      </w:r>
      <w:r w:rsidR="004D277D" w:rsidRPr="0007292E">
        <w:rPr>
          <w:color w:val="000000" w:themeColor="text1"/>
          <w:sz w:val="28"/>
          <w:szCs w:val="28"/>
          <w:lang w:val="vi-VN"/>
        </w:rPr>
        <w:t xml:space="preserve"> 4392</w:t>
      </w:r>
      <w:r w:rsidRPr="0007292E">
        <w:rPr>
          <w:color w:val="000000" w:themeColor="text1"/>
          <w:sz w:val="28"/>
          <w:szCs w:val="28"/>
          <w:lang w:val="vi-VN"/>
        </w:rPr>
        <w:t>/</w:t>
      </w:r>
      <w:r w:rsidR="004D277D" w:rsidRPr="0007292E">
        <w:rPr>
          <w:color w:val="000000" w:themeColor="text1"/>
          <w:sz w:val="28"/>
          <w:szCs w:val="28"/>
          <w:lang w:val="vi-VN"/>
        </w:rPr>
        <w:t>UBND-KGVX</w:t>
      </w:r>
      <w:r w:rsidRPr="0007292E">
        <w:rPr>
          <w:color w:val="000000" w:themeColor="text1"/>
          <w:sz w:val="28"/>
          <w:szCs w:val="28"/>
          <w:lang w:val="vi-VN"/>
        </w:rPr>
        <w:t xml:space="preserve"> ngày </w:t>
      </w:r>
      <w:r w:rsidR="004D277D" w:rsidRPr="0007292E">
        <w:rPr>
          <w:color w:val="000000" w:themeColor="text1"/>
          <w:sz w:val="28"/>
          <w:szCs w:val="28"/>
          <w:lang w:val="vi-VN"/>
        </w:rPr>
        <w:t>30</w:t>
      </w:r>
      <w:r w:rsidRPr="0007292E">
        <w:rPr>
          <w:color w:val="000000" w:themeColor="text1"/>
          <w:sz w:val="28"/>
          <w:szCs w:val="28"/>
          <w:lang w:val="vi-VN"/>
        </w:rPr>
        <w:t xml:space="preserve">/5/2022 của </w:t>
      </w:r>
      <w:r w:rsidR="004D277D" w:rsidRPr="0007292E">
        <w:rPr>
          <w:color w:val="000000" w:themeColor="text1"/>
          <w:sz w:val="28"/>
          <w:szCs w:val="28"/>
          <w:lang w:val="vi-VN"/>
        </w:rPr>
        <w:t>UBND tỉnh</w:t>
      </w:r>
      <w:r w:rsidR="00794554" w:rsidRPr="0007292E">
        <w:rPr>
          <w:color w:val="000000" w:themeColor="text1"/>
          <w:sz w:val="28"/>
          <w:szCs w:val="28"/>
          <w:lang w:val="vi-VN"/>
        </w:rPr>
        <w:t xml:space="preserve"> về việc </w:t>
      </w:r>
      <w:r w:rsidR="004D277D" w:rsidRPr="0007292E">
        <w:rPr>
          <w:color w:val="000000" w:themeColor="text1"/>
          <w:sz w:val="28"/>
          <w:szCs w:val="28"/>
          <w:lang w:val="vi-VN"/>
        </w:rPr>
        <w:t>tăng cường công tác phòng, chống dịch bệnh tay chân miệng</w:t>
      </w:r>
      <w:r w:rsidR="00EA4D37" w:rsidRPr="0007292E">
        <w:rPr>
          <w:color w:val="000000" w:themeColor="text1"/>
          <w:sz w:val="28"/>
          <w:szCs w:val="28"/>
          <w:lang w:val="vi-VN"/>
        </w:rPr>
        <w:t>,</w:t>
      </w:r>
      <w:r w:rsidR="004D277D" w:rsidRPr="0007292E">
        <w:rPr>
          <w:color w:val="000000" w:themeColor="text1"/>
          <w:sz w:val="28"/>
          <w:szCs w:val="28"/>
          <w:lang w:val="vi-VN"/>
        </w:rPr>
        <w:t xml:space="preserve"> </w:t>
      </w:r>
      <w:r w:rsidR="00EA4D37" w:rsidRPr="0007292E">
        <w:rPr>
          <w:color w:val="000000" w:themeColor="text1"/>
          <w:sz w:val="28"/>
          <w:szCs w:val="28"/>
        </w:rPr>
        <w:t>Sở Giáo dục và Đào tạo</w:t>
      </w:r>
      <w:r w:rsidR="00EA4D37" w:rsidRPr="0007292E">
        <w:rPr>
          <w:color w:val="000000" w:themeColor="text1"/>
          <w:sz w:val="28"/>
          <w:szCs w:val="28"/>
          <w:lang w:val="vi-VN"/>
        </w:rPr>
        <w:t xml:space="preserve"> (GDĐT) </w:t>
      </w:r>
      <w:r w:rsidR="002977C3" w:rsidRPr="0007292E">
        <w:rPr>
          <w:color w:val="000000" w:themeColor="text1"/>
          <w:sz w:val="28"/>
          <w:szCs w:val="28"/>
        </w:rPr>
        <w:t>yêu cầu</w:t>
      </w:r>
      <w:r w:rsidR="00EA4D37" w:rsidRPr="0007292E">
        <w:rPr>
          <w:color w:val="000000" w:themeColor="text1"/>
          <w:sz w:val="28"/>
          <w:szCs w:val="28"/>
          <w:lang w:val="vi-VN"/>
        </w:rPr>
        <w:t xml:space="preserve"> các đơn vị triển khai thực hiện các nội dung sau:</w:t>
      </w:r>
    </w:p>
    <w:p w14:paraId="44B7161D" w14:textId="609AD23A" w:rsidR="00905DD9" w:rsidRPr="0007292E" w:rsidRDefault="000257FE" w:rsidP="0007292E">
      <w:pPr>
        <w:spacing w:after="120"/>
        <w:ind w:firstLine="720"/>
        <w:jc w:val="both"/>
        <w:rPr>
          <w:bCs/>
          <w:color w:val="000000" w:themeColor="text1"/>
          <w:sz w:val="28"/>
          <w:szCs w:val="28"/>
          <w:lang w:val="vi-VN"/>
        </w:rPr>
      </w:pPr>
      <w:r w:rsidRPr="0007292E">
        <w:rPr>
          <w:bCs/>
          <w:color w:val="000000" w:themeColor="text1"/>
          <w:sz w:val="28"/>
          <w:szCs w:val="28"/>
        </w:rPr>
        <w:t xml:space="preserve">1. </w:t>
      </w:r>
      <w:r w:rsidR="00905DD9" w:rsidRPr="0007292E">
        <w:rPr>
          <w:bCs/>
          <w:color w:val="000000" w:themeColor="text1"/>
          <w:sz w:val="28"/>
          <w:szCs w:val="28"/>
        </w:rPr>
        <w:t>Đối</w:t>
      </w:r>
      <w:r w:rsidR="00905DD9" w:rsidRPr="0007292E">
        <w:rPr>
          <w:bCs/>
          <w:color w:val="000000" w:themeColor="text1"/>
          <w:sz w:val="28"/>
          <w:szCs w:val="28"/>
          <w:lang w:val="vi-VN"/>
        </w:rPr>
        <w:t xml:space="preserve"> với bệnh tay chân miệng </w:t>
      </w:r>
    </w:p>
    <w:p w14:paraId="3C46410C" w14:textId="5F1C33CC" w:rsidR="00FE4E84" w:rsidRPr="0007292E" w:rsidRDefault="00905DD9" w:rsidP="0007292E">
      <w:pPr>
        <w:spacing w:after="120"/>
        <w:ind w:firstLine="720"/>
        <w:jc w:val="both"/>
        <w:rPr>
          <w:spacing w:val="6"/>
          <w:sz w:val="28"/>
          <w:szCs w:val="28"/>
        </w:rPr>
      </w:pPr>
      <w:r w:rsidRPr="0007292E">
        <w:rPr>
          <w:bCs/>
          <w:color w:val="000000" w:themeColor="text1"/>
          <w:sz w:val="28"/>
          <w:szCs w:val="28"/>
          <w:lang w:val="vi-VN"/>
        </w:rPr>
        <w:t xml:space="preserve">- </w:t>
      </w:r>
      <w:r w:rsidR="00FE4E84" w:rsidRPr="0007292E">
        <w:rPr>
          <w:bCs/>
          <w:color w:val="000000" w:themeColor="text1"/>
          <w:sz w:val="28"/>
          <w:szCs w:val="28"/>
          <w:lang w:val="vi-VN"/>
        </w:rPr>
        <w:t>Các cơ sở giáo dục</w:t>
      </w:r>
      <w:r w:rsidR="00FE4E84" w:rsidRPr="0007292E">
        <w:rPr>
          <w:spacing w:val="6"/>
          <w:sz w:val="28"/>
          <w:szCs w:val="28"/>
        </w:rPr>
        <w:t xml:space="preserve"> chủ động phối hợp với trung</w:t>
      </w:r>
      <w:r w:rsidR="00FE4E84" w:rsidRPr="0007292E">
        <w:rPr>
          <w:spacing w:val="6"/>
          <w:sz w:val="28"/>
          <w:szCs w:val="28"/>
          <w:lang w:val="vi-VN"/>
        </w:rPr>
        <w:t xml:space="preserve"> tâm</w:t>
      </w:r>
      <w:r w:rsidR="00FE4E84" w:rsidRPr="0007292E">
        <w:rPr>
          <w:spacing w:val="6"/>
          <w:sz w:val="28"/>
          <w:szCs w:val="28"/>
        </w:rPr>
        <w:t xml:space="preserve"> y tế</w:t>
      </w:r>
      <w:r w:rsidR="00FE4E84" w:rsidRPr="0007292E">
        <w:rPr>
          <w:spacing w:val="6"/>
          <w:sz w:val="28"/>
          <w:szCs w:val="28"/>
          <w:lang w:val="vi-VN"/>
        </w:rPr>
        <w:t xml:space="preserve"> của địa phương</w:t>
      </w:r>
      <w:r w:rsidR="00FE4E84" w:rsidRPr="0007292E">
        <w:rPr>
          <w:spacing w:val="6"/>
          <w:sz w:val="28"/>
          <w:szCs w:val="28"/>
        </w:rPr>
        <w:t xml:space="preserve"> để tổ chức tuyên truyền sâu rộng tại các trường học, đặc biệt tại các nhà trẻ, trường mẫu giáo về các biện pháp phòng, chống bệnh tay chân miệng và các dịch bệnh trong trường học</w:t>
      </w:r>
      <w:r w:rsidR="00FE4E84" w:rsidRPr="0007292E">
        <w:rPr>
          <w:spacing w:val="6"/>
          <w:sz w:val="28"/>
          <w:szCs w:val="28"/>
          <w:lang w:val="vi-VN"/>
        </w:rPr>
        <w:t>;</w:t>
      </w:r>
      <w:r w:rsidR="00FE4E84" w:rsidRPr="0007292E">
        <w:rPr>
          <w:spacing w:val="6"/>
          <w:sz w:val="28"/>
          <w:szCs w:val="28"/>
        </w:rPr>
        <w:t xml:space="preserve"> </w:t>
      </w:r>
      <w:r w:rsidR="002977C3" w:rsidRPr="0007292E">
        <w:rPr>
          <w:spacing w:val="6"/>
          <w:sz w:val="28"/>
          <w:szCs w:val="28"/>
        </w:rPr>
        <w:t>bố trí</w:t>
      </w:r>
      <w:r w:rsidR="00FE4E84" w:rsidRPr="0007292E">
        <w:rPr>
          <w:spacing w:val="6"/>
          <w:sz w:val="28"/>
          <w:szCs w:val="28"/>
        </w:rPr>
        <w:t xml:space="preserve"> đủ các phương tiện rửa tay, xà phòng và có vị trí </w:t>
      </w:r>
      <w:r w:rsidR="002977C3" w:rsidRPr="0007292E">
        <w:rPr>
          <w:spacing w:val="6"/>
          <w:sz w:val="28"/>
          <w:szCs w:val="28"/>
        </w:rPr>
        <w:t>phù hợp</w:t>
      </w:r>
      <w:r w:rsidR="00FE4E84" w:rsidRPr="0007292E">
        <w:rPr>
          <w:spacing w:val="6"/>
          <w:sz w:val="28"/>
          <w:szCs w:val="28"/>
        </w:rPr>
        <w:t xml:space="preserve"> tạo điều kiện thuận lợi cho người chăm sóc trẻ và trẻ em rửa tay thường xuyên bằng xà phòng. </w:t>
      </w:r>
    </w:p>
    <w:p w14:paraId="5C7EE972" w14:textId="07480E1C" w:rsidR="00FE4E84" w:rsidRPr="0007292E" w:rsidRDefault="00FE4E84" w:rsidP="0007292E">
      <w:pPr>
        <w:spacing w:after="120"/>
        <w:ind w:firstLine="720"/>
        <w:jc w:val="both"/>
        <w:rPr>
          <w:spacing w:val="6"/>
          <w:sz w:val="28"/>
          <w:szCs w:val="28"/>
        </w:rPr>
      </w:pPr>
      <w:r w:rsidRPr="0007292E">
        <w:rPr>
          <w:spacing w:val="6"/>
          <w:sz w:val="28"/>
          <w:szCs w:val="28"/>
          <w:lang w:val="vi-VN"/>
        </w:rPr>
        <w:t xml:space="preserve">- </w:t>
      </w:r>
      <w:r w:rsidRPr="0007292E">
        <w:rPr>
          <w:spacing w:val="6"/>
          <w:sz w:val="28"/>
          <w:szCs w:val="28"/>
        </w:rPr>
        <w:t>Thực hiện vệ sinh</w:t>
      </w:r>
      <w:r w:rsidR="002977C3" w:rsidRPr="0007292E">
        <w:rPr>
          <w:spacing w:val="6"/>
          <w:sz w:val="28"/>
          <w:szCs w:val="28"/>
        </w:rPr>
        <w:t xml:space="preserve"> khử khuẩn</w:t>
      </w:r>
      <w:r w:rsidRPr="0007292E">
        <w:rPr>
          <w:spacing w:val="6"/>
          <w:sz w:val="28"/>
          <w:szCs w:val="28"/>
        </w:rPr>
        <w:t xml:space="preserve"> lớp học, vệ sinh môi trường, cung cấp đủ nước uống, nước sạch, đảm bảo an toàn thực phẩm tại các bếp ăn tập thể. Thường xuyên vệ sinh mặt bàn, ghế, làm sạch bề mặt và đồ chơi hằng ngày bằng xà phòng hoặc các chất tẩy rửa thông thường. Phát hiện sớm các trường hợp mắc bệnh tại các cơ sở giáo dục, thông báo ngay cho cơ quan y tế địa phương để tổ chức khám, điều trị và xử lý ổ dịch kịp thời.</w:t>
      </w:r>
    </w:p>
    <w:p w14:paraId="1E903279" w14:textId="1CED2067" w:rsidR="00FE4E84" w:rsidRPr="0007292E" w:rsidRDefault="00FE4E84" w:rsidP="0007292E">
      <w:pPr>
        <w:spacing w:after="120"/>
        <w:ind w:firstLine="720"/>
        <w:jc w:val="both"/>
        <w:rPr>
          <w:bCs/>
          <w:color w:val="000000" w:themeColor="text1"/>
          <w:sz w:val="28"/>
          <w:szCs w:val="28"/>
          <w:lang w:val="vi-VN"/>
        </w:rPr>
      </w:pPr>
      <w:r w:rsidRPr="0007292E">
        <w:rPr>
          <w:bCs/>
          <w:color w:val="000000" w:themeColor="text1"/>
          <w:sz w:val="28"/>
          <w:szCs w:val="28"/>
          <w:lang w:val="vi-VN"/>
        </w:rPr>
        <w:t>2</w:t>
      </w:r>
      <w:r w:rsidRPr="0007292E">
        <w:rPr>
          <w:bCs/>
          <w:color w:val="000000" w:themeColor="text1"/>
          <w:sz w:val="28"/>
          <w:szCs w:val="28"/>
        </w:rPr>
        <w:t>. Đối</w:t>
      </w:r>
      <w:r w:rsidRPr="0007292E">
        <w:rPr>
          <w:bCs/>
          <w:color w:val="000000" w:themeColor="text1"/>
          <w:sz w:val="28"/>
          <w:szCs w:val="28"/>
          <w:lang w:val="vi-VN"/>
        </w:rPr>
        <w:t xml:space="preserve"> với bệnh sốt xuất huyết và một số bệnh truyền nhiễm </w:t>
      </w:r>
    </w:p>
    <w:p w14:paraId="249B4812" w14:textId="54E9F451" w:rsidR="00FE4E84" w:rsidRPr="0007292E" w:rsidRDefault="00FE4E84" w:rsidP="0007292E">
      <w:pPr>
        <w:spacing w:after="120"/>
        <w:ind w:firstLine="720"/>
        <w:jc w:val="both"/>
        <w:rPr>
          <w:bCs/>
          <w:color w:val="000000" w:themeColor="text1"/>
          <w:sz w:val="28"/>
          <w:szCs w:val="28"/>
          <w:lang w:val="vi-VN"/>
        </w:rPr>
      </w:pPr>
      <w:r w:rsidRPr="0007292E">
        <w:rPr>
          <w:bCs/>
          <w:color w:val="000000" w:themeColor="text1"/>
          <w:sz w:val="28"/>
          <w:szCs w:val="28"/>
          <w:lang w:val="vi-VN"/>
        </w:rPr>
        <w:t>- Triển khai tích cực các hoạt động phòng, chống dịch sốt xuất huyết và một số bệnh truyền nhiễm phổ biến trong trường học</w:t>
      </w:r>
      <w:r w:rsidR="007C112B" w:rsidRPr="0007292E">
        <w:rPr>
          <w:bCs/>
          <w:color w:val="000000" w:themeColor="text1"/>
          <w:sz w:val="28"/>
          <w:szCs w:val="28"/>
        </w:rPr>
        <w:t>;</w:t>
      </w:r>
      <w:r w:rsidRPr="0007292E">
        <w:rPr>
          <w:bCs/>
          <w:color w:val="000000" w:themeColor="text1"/>
          <w:sz w:val="28"/>
          <w:szCs w:val="28"/>
          <w:lang w:val="vi-VN"/>
        </w:rPr>
        <w:t xml:space="preserve"> </w:t>
      </w:r>
      <w:r w:rsidR="001D7061" w:rsidRPr="0007292E">
        <w:rPr>
          <w:bCs/>
          <w:color w:val="000000" w:themeColor="text1"/>
          <w:sz w:val="28"/>
          <w:szCs w:val="28"/>
        </w:rPr>
        <w:t>t</w:t>
      </w:r>
      <w:r w:rsidRPr="0007292E">
        <w:rPr>
          <w:bCs/>
          <w:color w:val="000000" w:themeColor="text1"/>
          <w:sz w:val="28"/>
          <w:szCs w:val="28"/>
          <w:lang w:val="vi-VN"/>
        </w:rPr>
        <w:t xml:space="preserve">uyên truyền cho </w:t>
      </w:r>
      <w:r w:rsidR="007C112B" w:rsidRPr="0007292E">
        <w:rPr>
          <w:bCs/>
          <w:color w:val="000000" w:themeColor="text1"/>
          <w:sz w:val="28"/>
          <w:szCs w:val="28"/>
        </w:rPr>
        <w:t>cán bộ, giáo viên,</w:t>
      </w:r>
      <w:r w:rsidR="001D7061" w:rsidRPr="0007292E">
        <w:rPr>
          <w:bCs/>
          <w:color w:val="000000" w:themeColor="text1"/>
          <w:sz w:val="28"/>
          <w:szCs w:val="28"/>
        </w:rPr>
        <w:t xml:space="preserve"> nhân viên, </w:t>
      </w:r>
      <w:r w:rsidRPr="0007292E">
        <w:rPr>
          <w:bCs/>
          <w:color w:val="000000" w:themeColor="text1"/>
          <w:sz w:val="28"/>
          <w:szCs w:val="28"/>
          <w:lang w:val="vi-VN"/>
        </w:rPr>
        <w:t xml:space="preserve">học sinh, </w:t>
      </w:r>
      <w:r w:rsidR="00F07B04" w:rsidRPr="0007292E">
        <w:rPr>
          <w:bCs/>
          <w:color w:val="000000" w:themeColor="text1"/>
          <w:sz w:val="28"/>
          <w:szCs w:val="28"/>
          <w:lang w:val="vi-VN"/>
        </w:rPr>
        <w:t>sinh viên</w:t>
      </w:r>
      <w:r w:rsidR="001D7061" w:rsidRPr="0007292E">
        <w:rPr>
          <w:bCs/>
          <w:color w:val="000000" w:themeColor="text1"/>
          <w:sz w:val="28"/>
          <w:szCs w:val="28"/>
        </w:rPr>
        <w:t xml:space="preserve"> và phụ huynh học sinh</w:t>
      </w:r>
      <w:r w:rsidR="00F07B04" w:rsidRPr="0007292E">
        <w:rPr>
          <w:bCs/>
          <w:color w:val="000000" w:themeColor="text1"/>
          <w:sz w:val="28"/>
          <w:szCs w:val="28"/>
          <w:lang w:val="vi-VN"/>
        </w:rPr>
        <w:t xml:space="preserve"> </w:t>
      </w:r>
      <w:r w:rsidR="001D7061" w:rsidRPr="0007292E">
        <w:rPr>
          <w:bCs/>
          <w:color w:val="000000" w:themeColor="text1"/>
          <w:sz w:val="28"/>
          <w:szCs w:val="28"/>
        </w:rPr>
        <w:t xml:space="preserve">về </w:t>
      </w:r>
      <w:r w:rsidR="00F07B04" w:rsidRPr="0007292E">
        <w:rPr>
          <w:bCs/>
          <w:color w:val="000000" w:themeColor="text1"/>
          <w:sz w:val="28"/>
          <w:szCs w:val="28"/>
          <w:lang w:val="vi-VN"/>
        </w:rPr>
        <w:t>các biện pháp ph</w:t>
      </w:r>
      <w:r w:rsidR="007C112B" w:rsidRPr="0007292E">
        <w:rPr>
          <w:bCs/>
          <w:color w:val="000000" w:themeColor="text1"/>
          <w:sz w:val="28"/>
          <w:szCs w:val="28"/>
        </w:rPr>
        <w:t>ò</w:t>
      </w:r>
      <w:r w:rsidR="00F07B04" w:rsidRPr="0007292E">
        <w:rPr>
          <w:bCs/>
          <w:color w:val="000000" w:themeColor="text1"/>
          <w:sz w:val="28"/>
          <w:szCs w:val="28"/>
          <w:lang w:val="vi-VN"/>
        </w:rPr>
        <w:t xml:space="preserve">ng, chống dịch bệnh sốt xuất huyết, bệnh truyền nhiễm phổ biến và bệnh </w:t>
      </w:r>
      <w:r w:rsidR="001D7061" w:rsidRPr="0007292E">
        <w:rPr>
          <w:bCs/>
          <w:color w:val="000000" w:themeColor="text1"/>
          <w:sz w:val="28"/>
          <w:szCs w:val="28"/>
        </w:rPr>
        <w:t>v</w:t>
      </w:r>
      <w:r w:rsidR="00F07B04" w:rsidRPr="0007292E">
        <w:rPr>
          <w:bCs/>
          <w:color w:val="000000" w:themeColor="text1"/>
          <w:sz w:val="28"/>
          <w:szCs w:val="28"/>
          <w:lang w:val="vi-VN"/>
        </w:rPr>
        <w:t xml:space="preserve">iêm gan cấp không rõ nguyên nhân ở trẻ em để </w:t>
      </w:r>
      <w:r w:rsidR="001D7061" w:rsidRPr="0007292E">
        <w:rPr>
          <w:bCs/>
          <w:color w:val="000000" w:themeColor="text1"/>
          <w:sz w:val="28"/>
          <w:szCs w:val="28"/>
        </w:rPr>
        <w:t>mọi người</w:t>
      </w:r>
      <w:r w:rsidR="00F07B04" w:rsidRPr="0007292E">
        <w:rPr>
          <w:bCs/>
          <w:color w:val="000000" w:themeColor="text1"/>
          <w:sz w:val="28"/>
          <w:szCs w:val="28"/>
          <w:lang w:val="vi-VN"/>
        </w:rPr>
        <w:t xml:space="preserve"> tự chủ động phòng, chống ngay tại gia đình và trường học.</w:t>
      </w:r>
    </w:p>
    <w:p w14:paraId="6583D5C1" w14:textId="77777777" w:rsidR="0007292E" w:rsidRDefault="0007292E" w:rsidP="0007292E">
      <w:pPr>
        <w:spacing w:after="120"/>
        <w:ind w:right="-119" w:firstLine="720"/>
        <w:jc w:val="both"/>
        <w:rPr>
          <w:sz w:val="28"/>
          <w:szCs w:val="28"/>
        </w:rPr>
      </w:pPr>
    </w:p>
    <w:p w14:paraId="49A68907" w14:textId="473AC977" w:rsidR="00F07B04" w:rsidRPr="0007292E" w:rsidRDefault="00F07B04" w:rsidP="0007292E">
      <w:pPr>
        <w:spacing w:after="120"/>
        <w:ind w:right="-119" w:firstLine="720"/>
        <w:jc w:val="both"/>
        <w:rPr>
          <w:sz w:val="28"/>
          <w:szCs w:val="28"/>
        </w:rPr>
      </w:pPr>
      <w:r w:rsidRPr="0007292E">
        <w:rPr>
          <w:sz w:val="28"/>
          <w:szCs w:val="28"/>
        </w:rPr>
        <w:lastRenderedPageBreak/>
        <w:t>Nhận được Công văn này, Sở GDĐT yêu cầu các đơn vị nghiêm túc triển khai thực hiện.</w:t>
      </w:r>
      <w:r w:rsidR="00BF03B4">
        <w:rPr>
          <w:sz w:val="28"/>
          <w:szCs w:val="28"/>
        </w:rPr>
        <w:t xml:space="preserve"> Thông tin liên hệ  phòng GDTrH-GDTX, Sở GDĐT để được hướng dẫn.</w:t>
      </w:r>
      <w:r w:rsidRPr="0007292E">
        <w:rPr>
          <w:sz w:val="28"/>
          <w:szCs w:val="28"/>
        </w:rPr>
        <w:t>/.</w:t>
      </w:r>
    </w:p>
    <w:tbl>
      <w:tblPr>
        <w:tblW w:w="9606" w:type="dxa"/>
        <w:tblLayout w:type="fixed"/>
        <w:tblLook w:val="01E0" w:firstRow="1" w:lastRow="1" w:firstColumn="1" w:lastColumn="1" w:noHBand="0" w:noVBand="0"/>
      </w:tblPr>
      <w:tblGrid>
        <w:gridCol w:w="4820"/>
        <w:gridCol w:w="4786"/>
      </w:tblGrid>
      <w:tr w:rsidR="00F07B04" w:rsidRPr="008E7843" w14:paraId="0DD4F9D8" w14:textId="77777777" w:rsidTr="00DA1EEF">
        <w:trPr>
          <w:trHeight w:val="2200"/>
        </w:trPr>
        <w:tc>
          <w:tcPr>
            <w:tcW w:w="4820" w:type="dxa"/>
            <w:shd w:val="clear" w:color="auto" w:fill="auto"/>
          </w:tcPr>
          <w:p w14:paraId="057C888B" w14:textId="77777777" w:rsidR="00EE244F" w:rsidRDefault="00EE244F" w:rsidP="00DA1EEF">
            <w:pPr>
              <w:spacing w:before="120"/>
              <w:jc w:val="both"/>
              <w:rPr>
                <w:b/>
                <w:i/>
              </w:rPr>
            </w:pPr>
          </w:p>
          <w:p w14:paraId="14E3A4DE" w14:textId="5C1AA6C4" w:rsidR="00F07B04" w:rsidRPr="008E7843" w:rsidRDefault="00F07B04" w:rsidP="00DA1EEF">
            <w:pPr>
              <w:spacing w:before="120"/>
              <w:jc w:val="both"/>
              <w:rPr>
                <w:b/>
                <w:i/>
              </w:rPr>
            </w:pPr>
            <w:r w:rsidRPr="008E7843">
              <w:rPr>
                <w:b/>
                <w:i/>
              </w:rPr>
              <w:t>Nơi nhận:</w:t>
            </w:r>
          </w:p>
          <w:p w14:paraId="7C388B85" w14:textId="77777777" w:rsidR="00F07B04" w:rsidRDefault="00F07B04" w:rsidP="00DA1EEF">
            <w:pPr>
              <w:jc w:val="both"/>
              <w:rPr>
                <w:sz w:val="22"/>
                <w:szCs w:val="22"/>
              </w:rPr>
            </w:pPr>
            <w:r w:rsidRPr="008E7843">
              <w:t xml:space="preserve">- </w:t>
            </w:r>
            <w:r w:rsidRPr="00A414B6">
              <w:rPr>
                <w:sz w:val="22"/>
                <w:szCs w:val="22"/>
              </w:rPr>
              <w:t>Như trên;</w:t>
            </w:r>
          </w:p>
          <w:p w14:paraId="575AE306" w14:textId="77777777" w:rsidR="00F07B04" w:rsidRDefault="00F07B04" w:rsidP="00DA1EEF">
            <w:pPr>
              <w:jc w:val="both"/>
              <w:rPr>
                <w:i/>
                <w:iCs/>
                <w:sz w:val="22"/>
                <w:szCs w:val="22"/>
              </w:rPr>
            </w:pPr>
            <w:r>
              <w:rPr>
                <w:sz w:val="22"/>
                <w:szCs w:val="22"/>
              </w:rPr>
              <w:t xml:space="preserve">- Sở Y tế; </w:t>
            </w:r>
            <w:r w:rsidRPr="00FC6542">
              <w:rPr>
                <w:i/>
                <w:iCs/>
                <w:sz w:val="22"/>
                <w:szCs w:val="22"/>
              </w:rPr>
              <w:t>(để p/h)</w:t>
            </w:r>
          </w:p>
          <w:p w14:paraId="54C43658" w14:textId="77777777" w:rsidR="00F07B04" w:rsidRPr="00FC6542" w:rsidRDefault="00F07B04" w:rsidP="00DA1EEF">
            <w:pPr>
              <w:jc w:val="both"/>
              <w:rPr>
                <w:sz w:val="22"/>
                <w:szCs w:val="22"/>
              </w:rPr>
            </w:pPr>
            <w:r w:rsidRPr="00143E62">
              <w:rPr>
                <w:sz w:val="22"/>
                <w:szCs w:val="22"/>
              </w:rPr>
              <w:t>- Lãnh đạo Sở GDĐT;</w:t>
            </w:r>
          </w:p>
          <w:p w14:paraId="0665ADA8" w14:textId="77777777" w:rsidR="00F07B04" w:rsidRPr="00AD0A4C" w:rsidRDefault="00F07B04" w:rsidP="00DA1EEF">
            <w:pPr>
              <w:jc w:val="both"/>
              <w:rPr>
                <w:sz w:val="22"/>
                <w:szCs w:val="22"/>
              </w:rPr>
            </w:pPr>
            <w:r>
              <w:rPr>
                <w:sz w:val="22"/>
                <w:szCs w:val="22"/>
              </w:rPr>
              <w:t xml:space="preserve">- Các phòng CM thuộc Sở;     </w:t>
            </w:r>
          </w:p>
          <w:p w14:paraId="05C3B7CA" w14:textId="77777777" w:rsidR="00F07B04" w:rsidRPr="008E7843" w:rsidRDefault="00F07B04" w:rsidP="00DA1EEF">
            <w:pPr>
              <w:jc w:val="both"/>
            </w:pPr>
            <w:r w:rsidRPr="00A414B6">
              <w:rPr>
                <w:sz w:val="22"/>
                <w:szCs w:val="22"/>
              </w:rPr>
              <w:t>- Lưu: VT, GDTrH-GDTX.</w:t>
            </w:r>
          </w:p>
        </w:tc>
        <w:tc>
          <w:tcPr>
            <w:tcW w:w="4786" w:type="dxa"/>
            <w:shd w:val="clear" w:color="auto" w:fill="auto"/>
          </w:tcPr>
          <w:p w14:paraId="578D203D" w14:textId="77777777" w:rsidR="00EE244F" w:rsidRDefault="00EE244F" w:rsidP="00DA1EEF">
            <w:pPr>
              <w:jc w:val="center"/>
              <w:rPr>
                <w:b/>
                <w:sz w:val="28"/>
                <w:szCs w:val="28"/>
              </w:rPr>
            </w:pPr>
          </w:p>
          <w:p w14:paraId="406E64E0" w14:textId="20362098" w:rsidR="00F07B04" w:rsidRPr="00143E62" w:rsidRDefault="00F07B04" w:rsidP="00DA1EEF">
            <w:pPr>
              <w:jc w:val="center"/>
              <w:rPr>
                <w:b/>
                <w:sz w:val="28"/>
                <w:szCs w:val="28"/>
              </w:rPr>
            </w:pPr>
            <w:r w:rsidRPr="008E7843">
              <w:rPr>
                <w:b/>
                <w:sz w:val="28"/>
                <w:szCs w:val="28"/>
              </w:rPr>
              <w:t>GIÁM ĐỐC</w:t>
            </w:r>
          </w:p>
          <w:p w14:paraId="6620AA75" w14:textId="77777777" w:rsidR="00F07B04" w:rsidRPr="008E7843" w:rsidRDefault="00F07B04" w:rsidP="00DA1EEF">
            <w:pPr>
              <w:spacing w:before="120"/>
              <w:jc w:val="center"/>
              <w:rPr>
                <w:b/>
                <w:sz w:val="28"/>
                <w:szCs w:val="28"/>
              </w:rPr>
            </w:pPr>
          </w:p>
          <w:p w14:paraId="0E38367B" w14:textId="77777777" w:rsidR="00F07B04" w:rsidRPr="00296067" w:rsidRDefault="00F07B04" w:rsidP="00DA1EEF">
            <w:pPr>
              <w:spacing w:before="120"/>
              <w:jc w:val="center"/>
              <w:rPr>
                <w:b/>
                <w:sz w:val="28"/>
                <w:szCs w:val="28"/>
              </w:rPr>
            </w:pPr>
          </w:p>
          <w:p w14:paraId="1D8EB659" w14:textId="77777777" w:rsidR="00F07B04" w:rsidRPr="00296067" w:rsidRDefault="00F07B04" w:rsidP="00DA1EEF">
            <w:pPr>
              <w:spacing w:before="120"/>
              <w:jc w:val="center"/>
              <w:rPr>
                <w:b/>
                <w:sz w:val="28"/>
                <w:szCs w:val="28"/>
              </w:rPr>
            </w:pPr>
          </w:p>
          <w:p w14:paraId="06F62783" w14:textId="77777777" w:rsidR="00F07B04" w:rsidRPr="00296067" w:rsidRDefault="00F07B04" w:rsidP="00DA1EEF">
            <w:pPr>
              <w:spacing w:before="120" w:line="120" w:lineRule="auto"/>
              <w:jc w:val="center"/>
              <w:rPr>
                <w:b/>
                <w:sz w:val="28"/>
                <w:szCs w:val="28"/>
              </w:rPr>
            </w:pPr>
          </w:p>
          <w:p w14:paraId="2C568264" w14:textId="28C4CF0F" w:rsidR="00F07B04" w:rsidRPr="00296067" w:rsidRDefault="00EE244F" w:rsidP="00DA1EEF">
            <w:pPr>
              <w:spacing w:before="120" w:line="120" w:lineRule="auto"/>
              <w:jc w:val="center"/>
              <w:rPr>
                <w:b/>
                <w:sz w:val="28"/>
                <w:szCs w:val="28"/>
              </w:rPr>
            </w:pPr>
            <w:r>
              <w:rPr>
                <w:b/>
                <w:sz w:val="28"/>
                <w:szCs w:val="28"/>
              </w:rPr>
              <w:t xml:space="preserve">    </w:t>
            </w:r>
            <w:r w:rsidR="00F07B04" w:rsidRPr="00296067">
              <w:rPr>
                <w:b/>
                <w:sz w:val="28"/>
                <w:szCs w:val="28"/>
              </w:rPr>
              <w:t>Phạm Đăng Khoa</w:t>
            </w:r>
          </w:p>
        </w:tc>
      </w:tr>
    </w:tbl>
    <w:p w14:paraId="77437565" w14:textId="77777777" w:rsidR="006A24EF" w:rsidRPr="00BA68C8" w:rsidRDefault="006A24EF" w:rsidP="006A24EF">
      <w:pPr>
        <w:jc w:val="both"/>
        <w:rPr>
          <w:color w:val="000000" w:themeColor="text1"/>
          <w:sz w:val="28"/>
          <w:szCs w:val="28"/>
        </w:rPr>
      </w:pPr>
    </w:p>
    <w:sectPr w:rsidR="006A24EF" w:rsidRPr="00BA68C8" w:rsidSect="005240C9">
      <w:pgSz w:w="12240" w:h="15840"/>
      <w:pgMar w:top="672"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8A7CF" w14:textId="77777777" w:rsidR="00FC3E47" w:rsidRDefault="00FC3E47" w:rsidP="001E384F">
      <w:r>
        <w:separator/>
      </w:r>
    </w:p>
  </w:endnote>
  <w:endnote w:type="continuationSeparator" w:id="0">
    <w:p w14:paraId="3DF1AE72" w14:textId="77777777" w:rsidR="00FC3E47" w:rsidRDefault="00FC3E47" w:rsidP="001E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8F5E3" w14:textId="77777777" w:rsidR="00FC3E47" w:rsidRDefault="00FC3E47" w:rsidP="001E384F">
      <w:r>
        <w:separator/>
      </w:r>
    </w:p>
  </w:footnote>
  <w:footnote w:type="continuationSeparator" w:id="0">
    <w:p w14:paraId="3166322F" w14:textId="77777777" w:rsidR="00FC3E47" w:rsidRDefault="00FC3E47" w:rsidP="001E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5F2A"/>
    <w:multiLevelType w:val="hybridMultilevel"/>
    <w:tmpl w:val="D57A489C"/>
    <w:lvl w:ilvl="0" w:tplc="AAB0C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C"/>
    <w:rsid w:val="000257FE"/>
    <w:rsid w:val="00053325"/>
    <w:rsid w:val="00054613"/>
    <w:rsid w:val="00062B0D"/>
    <w:rsid w:val="0007292E"/>
    <w:rsid w:val="000C518E"/>
    <w:rsid w:val="001D7061"/>
    <w:rsid w:val="001E384F"/>
    <w:rsid w:val="001F345B"/>
    <w:rsid w:val="00282211"/>
    <w:rsid w:val="002977C3"/>
    <w:rsid w:val="002B7BF5"/>
    <w:rsid w:val="002D739A"/>
    <w:rsid w:val="002E2737"/>
    <w:rsid w:val="002E29BF"/>
    <w:rsid w:val="0032356D"/>
    <w:rsid w:val="0034184B"/>
    <w:rsid w:val="00391EC4"/>
    <w:rsid w:val="00393E8A"/>
    <w:rsid w:val="00415FCD"/>
    <w:rsid w:val="004327AE"/>
    <w:rsid w:val="004717A0"/>
    <w:rsid w:val="004B7B18"/>
    <w:rsid w:val="004D277D"/>
    <w:rsid w:val="005115B1"/>
    <w:rsid w:val="005240C9"/>
    <w:rsid w:val="00536961"/>
    <w:rsid w:val="00552479"/>
    <w:rsid w:val="005609AB"/>
    <w:rsid w:val="00590EEE"/>
    <w:rsid w:val="005F67E3"/>
    <w:rsid w:val="006435F5"/>
    <w:rsid w:val="006A24EF"/>
    <w:rsid w:val="006B3910"/>
    <w:rsid w:val="0075251E"/>
    <w:rsid w:val="00755E29"/>
    <w:rsid w:val="00775DBF"/>
    <w:rsid w:val="00794554"/>
    <w:rsid w:val="007C112B"/>
    <w:rsid w:val="008619BF"/>
    <w:rsid w:val="008B3CD3"/>
    <w:rsid w:val="008D3BC4"/>
    <w:rsid w:val="008E3EB8"/>
    <w:rsid w:val="008E710A"/>
    <w:rsid w:val="008F0082"/>
    <w:rsid w:val="008F3CF7"/>
    <w:rsid w:val="00905DD9"/>
    <w:rsid w:val="00965316"/>
    <w:rsid w:val="00983EDC"/>
    <w:rsid w:val="009B0D9C"/>
    <w:rsid w:val="009B5C3C"/>
    <w:rsid w:val="009E208D"/>
    <w:rsid w:val="00A01189"/>
    <w:rsid w:val="00A75E09"/>
    <w:rsid w:val="00AF3C23"/>
    <w:rsid w:val="00B67289"/>
    <w:rsid w:val="00BA5FE8"/>
    <w:rsid w:val="00BA68C8"/>
    <w:rsid w:val="00BC1B10"/>
    <w:rsid w:val="00BF03B4"/>
    <w:rsid w:val="00CA1BD0"/>
    <w:rsid w:val="00CC681A"/>
    <w:rsid w:val="00D53E34"/>
    <w:rsid w:val="00D8272D"/>
    <w:rsid w:val="00DA1B17"/>
    <w:rsid w:val="00DF0044"/>
    <w:rsid w:val="00E01455"/>
    <w:rsid w:val="00E207F3"/>
    <w:rsid w:val="00E20E4B"/>
    <w:rsid w:val="00E80F99"/>
    <w:rsid w:val="00EA4D37"/>
    <w:rsid w:val="00ED6F2A"/>
    <w:rsid w:val="00EE244F"/>
    <w:rsid w:val="00EF02A5"/>
    <w:rsid w:val="00EF5F65"/>
    <w:rsid w:val="00F07B04"/>
    <w:rsid w:val="00F55DE2"/>
    <w:rsid w:val="00F612A4"/>
    <w:rsid w:val="00F70842"/>
    <w:rsid w:val="00F762F1"/>
    <w:rsid w:val="00FB01C9"/>
    <w:rsid w:val="00FC3E47"/>
    <w:rsid w:val="00FC4C83"/>
    <w:rsid w:val="00FE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3C"/>
    <w:pPr>
      <w:spacing w:line="240" w:lineRule="auto"/>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D277D"/>
    <w:pPr>
      <w:keepNext/>
      <w:spacing w:before="240" w:after="60"/>
      <w:outlineLvl w:val="1"/>
    </w:pPr>
    <w:rPr>
      <w:rFonts w:ascii="Arial" w:hAnsi="Arial" w:cs="Arial"/>
      <w:b/>
      <w:bCs/>
      <w:i/>
      <w:i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NotBold">
    <w:name w:val="Body text (2) + Not Bold"/>
    <w:basedOn w:val="DefaultParagraphFont"/>
    <w:rsid w:val="006A24E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Khc">
    <w:name w:val="Khác_"/>
    <w:basedOn w:val="DefaultParagraphFont"/>
    <w:link w:val="Khc0"/>
    <w:rsid w:val="006A24EF"/>
    <w:rPr>
      <w:rFonts w:ascii="Times New Roman" w:eastAsia="Times New Roman" w:hAnsi="Times New Roman"/>
    </w:rPr>
  </w:style>
  <w:style w:type="paragraph" w:customStyle="1" w:styleId="Khc0">
    <w:name w:val="Khác"/>
    <w:basedOn w:val="Normal"/>
    <w:link w:val="Khc"/>
    <w:rsid w:val="006A24EF"/>
    <w:pPr>
      <w:widowControl w:val="0"/>
      <w:spacing w:line="254" w:lineRule="auto"/>
    </w:pPr>
    <w:rPr>
      <w:rFonts w:cstheme="minorBidi"/>
      <w:sz w:val="22"/>
      <w:szCs w:val="22"/>
    </w:rPr>
  </w:style>
  <w:style w:type="table" w:styleId="TableGrid">
    <w:name w:val="Table Grid"/>
    <w:basedOn w:val="TableNormal"/>
    <w:uiPriority w:val="59"/>
    <w:rsid w:val="006A24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99"/>
    <w:rPr>
      <w:rFonts w:ascii="Segoe UI" w:eastAsia="Times New Roman" w:hAnsi="Segoe UI" w:cs="Segoe UI"/>
      <w:sz w:val="18"/>
      <w:szCs w:val="18"/>
    </w:rPr>
  </w:style>
  <w:style w:type="paragraph" w:styleId="Header">
    <w:name w:val="header"/>
    <w:basedOn w:val="Normal"/>
    <w:link w:val="HeaderChar"/>
    <w:uiPriority w:val="99"/>
    <w:unhideWhenUsed/>
    <w:rsid w:val="001E384F"/>
    <w:pPr>
      <w:tabs>
        <w:tab w:val="center" w:pos="4680"/>
        <w:tab w:val="right" w:pos="9360"/>
      </w:tabs>
    </w:pPr>
  </w:style>
  <w:style w:type="character" w:customStyle="1" w:styleId="HeaderChar">
    <w:name w:val="Header Char"/>
    <w:basedOn w:val="DefaultParagraphFont"/>
    <w:link w:val="Header"/>
    <w:uiPriority w:val="99"/>
    <w:rsid w:val="001E38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84F"/>
    <w:pPr>
      <w:tabs>
        <w:tab w:val="center" w:pos="4680"/>
        <w:tab w:val="right" w:pos="9360"/>
      </w:tabs>
    </w:pPr>
  </w:style>
  <w:style w:type="character" w:customStyle="1" w:styleId="FooterChar">
    <w:name w:val="Footer Char"/>
    <w:basedOn w:val="DefaultParagraphFont"/>
    <w:link w:val="Footer"/>
    <w:uiPriority w:val="99"/>
    <w:rsid w:val="001E384F"/>
    <w:rPr>
      <w:rFonts w:ascii="Times New Roman" w:eastAsia="Times New Roman" w:hAnsi="Times New Roman" w:cs="Times New Roman"/>
      <w:sz w:val="24"/>
      <w:szCs w:val="24"/>
    </w:rPr>
  </w:style>
  <w:style w:type="paragraph" w:styleId="ListParagraph">
    <w:name w:val="List Paragraph"/>
    <w:basedOn w:val="Normal"/>
    <w:uiPriority w:val="34"/>
    <w:qFormat/>
    <w:rsid w:val="00F70842"/>
    <w:pPr>
      <w:ind w:left="720"/>
      <w:contextualSpacing/>
    </w:pPr>
  </w:style>
  <w:style w:type="character" w:customStyle="1" w:styleId="Heading2Char">
    <w:name w:val="Heading 2 Char"/>
    <w:basedOn w:val="DefaultParagraphFont"/>
    <w:link w:val="Heading2"/>
    <w:rsid w:val="004D277D"/>
    <w:rPr>
      <w:rFonts w:ascii="Arial" w:eastAsia="Times New Roman" w:hAnsi="Arial" w:cs="Arial"/>
      <w:b/>
      <w:bCs/>
      <w:i/>
      <w:iCs/>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3C"/>
    <w:pPr>
      <w:spacing w:line="240" w:lineRule="auto"/>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D277D"/>
    <w:pPr>
      <w:keepNext/>
      <w:spacing w:before="240" w:after="60"/>
      <w:outlineLvl w:val="1"/>
    </w:pPr>
    <w:rPr>
      <w:rFonts w:ascii="Arial" w:hAnsi="Arial" w:cs="Arial"/>
      <w:b/>
      <w:bCs/>
      <w:i/>
      <w:i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NotBold">
    <w:name w:val="Body text (2) + Not Bold"/>
    <w:basedOn w:val="DefaultParagraphFont"/>
    <w:rsid w:val="006A24E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Khc">
    <w:name w:val="Khác_"/>
    <w:basedOn w:val="DefaultParagraphFont"/>
    <w:link w:val="Khc0"/>
    <w:rsid w:val="006A24EF"/>
    <w:rPr>
      <w:rFonts w:ascii="Times New Roman" w:eastAsia="Times New Roman" w:hAnsi="Times New Roman"/>
    </w:rPr>
  </w:style>
  <w:style w:type="paragraph" w:customStyle="1" w:styleId="Khc0">
    <w:name w:val="Khác"/>
    <w:basedOn w:val="Normal"/>
    <w:link w:val="Khc"/>
    <w:rsid w:val="006A24EF"/>
    <w:pPr>
      <w:widowControl w:val="0"/>
      <w:spacing w:line="254" w:lineRule="auto"/>
    </w:pPr>
    <w:rPr>
      <w:rFonts w:cstheme="minorBidi"/>
      <w:sz w:val="22"/>
      <w:szCs w:val="22"/>
    </w:rPr>
  </w:style>
  <w:style w:type="table" w:styleId="TableGrid">
    <w:name w:val="Table Grid"/>
    <w:basedOn w:val="TableNormal"/>
    <w:uiPriority w:val="59"/>
    <w:rsid w:val="006A24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99"/>
    <w:rPr>
      <w:rFonts w:ascii="Segoe UI" w:eastAsia="Times New Roman" w:hAnsi="Segoe UI" w:cs="Segoe UI"/>
      <w:sz w:val="18"/>
      <w:szCs w:val="18"/>
    </w:rPr>
  </w:style>
  <w:style w:type="paragraph" w:styleId="Header">
    <w:name w:val="header"/>
    <w:basedOn w:val="Normal"/>
    <w:link w:val="HeaderChar"/>
    <w:uiPriority w:val="99"/>
    <w:unhideWhenUsed/>
    <w:rsid w:val="001E384F"/>
    <w:pPr>
      <w:tabs>
        <w:tab w:val="center" w:pos="4680"/>
        <w:tab w:val="right" w:pos="9360"/>
      </w:tabs>
    </w:pPr>
  </w:style>
  <w:style w:type="character" w:customStyle="1" w:styleId="HeaderChar">
    <w:name w:val="Header Char"/>
    <w:basedOn w:val="DefaultParagraphFont"/>
    <w:link w:val="Header"/>
    <w:uiPriority w:val="99"/>
    <w:rsid w:val="001E38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84F"/>
    <w:pPr>
      <w:tabs>
        <w:tab w:val="center" w:pos="4680"/>
        <w:tab w:val="right" w:pos="9360"/>
      </w:tabs>
    </w:pPr>
  </w:style>
  <w:style w:type="character" w:customStyle="1" w:styleId="FooterChar">
    <w:name w:val="Footer Char"/>
    <w:basedOn w:val="DefaultParagraphFont"/>
    <w:link w:val="Footer"/>
    <w:uiPriority w:val="99"/>
    <w:rsid w:val="001E384F"/>
    <w:rPr>
      <w:rFonts w:ascii="Times New Roman" w:eastAsia="Times New Roman" w:hAnsi="Times New Roman" w:cs="Times New Roman"/>
      <w:sz w:val="24"/>
      <w:szCs w:val="24"/>
    </w:rPr>
  </w:style>
  <w:style w:type="paragraph" w:styleId="ListParagraph">
    <w:name w:val="List Paragraph"/>
    <w:basedOn w:val="Normal"/>
    <w:uiPriority w:val="34"/>
    <w:qFormat/>
    <w:rsid w:val="00F70842"/>
    <w:pPr>
      <w:ind w:left="720"/>
      <w:contextualSpacing/>
    </w:pPr>
  </w:style>
  <w:style w:type="character" w:customStyle="1" w:styleId="Heading2Char">
    <w:name w:val="Heading 2 Char"/>
    <w:basedOn w:val="DefaultParagraphFont"/>
    <w:link w:val="Heading2"/>
    <w:rsid w:val="004D277D"/>
    <w:rPr>
      <w:rFonts w:ascii="Arial" w:eastAsia="Times New Roman" w:hAnsi="Arial" w:cs="Arial"/>
      <w:b/>
      <w:bCs/>
      <w:i/>
      <w:iCs/>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837">
      <w:bodyDiv w:val="1"/>
      <w:marLeft w:val="0"/>
      <w:marRight w:val="0"/>
      <w:marTop w:val="0"/>
      <w:marBottom w:val="0"/>
      <w:divBdr>
        <w:top w:val="none" w:sz="0" w:space="0" w:color="auto"/>
        <w:left w:val="none" w:sz="0" w:space="0" w:color="auto"/>
        <w:bottom w:val="none" w:sz="0" w:space="0" w:color="auto"/>
        <w:right w:val="none" w:sz="0" w:space="0" w:color="auto"/>
      </w:divBdr>
    </w:div>
    <w:div w:id="5982278">
      <w:bodyDiv w:val="1"/>
      <w:marLeft w:val="0"/>
      <w:marRight w:val="0"/>
      <w:marTop w:val="0"/>
      <w:marBottom w:val="0"/>
      <w:divBdr>
        <w:top w:val="none" w:sz="0" w:space="0" w:color="auto"/>
        <w:left w:val="none" w:sz="0" w:space="0" w:color="auto"/>
        <w:bottom w:val="none" w:sz="0" w:space="0" w:color="auto"/>
        <w:right w:val="none" w:sz="0" w:space="0" w:color="auto"/>
      </w:divBdr>
    </w:div>
    <w:div w:id="7299052">
      <w:bodyDiv w:val="1"/>
      <w:marLeft w:val="0"/>
      <w:marRight w:val="0"/>
      <w:marTop w:val="0"/>
      <w:marBottom w:val="0"/>
      <w:divBdr>
        <w:top w:val="none" w:sz="0" w:space="0" w:color="auto"/>
        <w:left w:val="none" w:sz="0" w:space="0" w:color="auto"/>
        <w:bottom w:val="none" w:sz="0" w:space="0" w:color="auto"/>
        <w:right w:val="none" w:sz="0" w:space="0" w:color="auto"/>
      </w:divBdr>
    </w:div>
    <w:div w:id="54474157">
      <w:bodyDiv w:val="1"/>
      <w:marLeft w:val="0"/>
      <w:marRight w:val="0"/>
      <w:marTop w:val="0"/>
      <w:marBottom w:val="0"/>
      <w:divBdr>
        <w:top w:val="none" w:sz="0" w:space="0" w:color="auto"/>
        <w:left w:val="none" w:sz="0" w:space="0" w:color="auto"/>
        <w:bottom w:val="none" w:sz="0" w:space="0" w:color="auto"/>
        <w:right w:val="none" w:sz="0" w:space="0" w:color="auto"/>
      </w:divBdr>
    </w:div>
    <w:div w:id="64962369">
      <w:bodyDiv w:val="1"/>
      <w:marLeft w:val="0"/>
      <w:marRight w:val="0"/>
      <w:marTop w:val="0"/>
      <w:marBottom w:val="0"/>
      <w:divBdr>
        <w:top w:val="none" w:sz="0" w:space="0" w:color="auto"/>
        <w:left w:val="none" w:sz="0" w:space="0" w:color="auto"/>
        <w:bottom w:val="none" w:sz="0" w:space="0" w:color="auto"/>
        <w:right w:val="none" w:sz="0" w:space="0" w:color="auto"/>
      </w:divBdr>
    </w:div>
    <w:div w:id="81221460">
      <w:bodyDiv w:val="1"/>
      <w:marLeft w:val="0"/>
      <w:marRight w:val="0"/>
      <w:marTop w:val="0"/>
      <w:marBottom w:val="0"/>
      <w:divBdr>
        <w:top w:val="none" w:sz="0" w:space="0" w:color="auto"/>
        <w:left w:val="none" w:sz="0" w:space="0" w:color="auto"/>
        <w:bottom w:val="none" w:sz="0" w:space="0" w:color="auto"/>
        <w:right w:val="none" w:sz="0" w:space="0" w:color="auto"/>
      </w:divBdr>
    </w:div>
    <w:div w:id="147136089">
      <w:bodyDiv w:val="1"/>
      <w:marLeft w:val="0"/>
      <w:marRight w:val="0"/>
      <w:marTop w:val="0"/>
      <w:marBottom w:val="0"/>
      <w:divBdr>
        <w:top w:val="none" w:sz="0" w:space="0" w:color="auto"/>
        <w:left w:val="none" w:sz="0" w:space="0" w:color="auto"/>
        <w:bottom w:val="none" w:sz="0" w:space="0" w:color="auto"/>
        <w:right w:val="none" w:sz="0" w:space="0" w:color="auto"/>
      </w:divBdr>
    </w:div>
    <w:div w:id="242643852">
      <w:bodyDiv w:val="1"/>
      <w:marLeft w:val="0"/>
      <w:marRight w:val="0"/>
      <w:marTop w:val="0"/>
      <w:marBottom w:val="0"/>
      <w:divBdr>
        <w:top w:val="none" w:sz="0" w:space="0" w:color="auto"/>
        <w:left w:val="none" w:sz="0" w:space="0" w:color="auto"/>
        <w:bottom w:val="none" w:sz="0" w:space="0" w:color="auto"/>
        <w:right w:val="none" w:sz="0" w:space="0" w:color="auto"/>
      </w:divBdr>
    </w:div>
    <w:div w:id="260920354">
      <w:bodyDiv w:val="1"/>
      <w:marLeft w:val="0"/>
      <w:marRight w:val="0"/>
      <w:marTop w:val="0"/>
      <w:marBottom w:val="0"/>
      <w:divBdr>
        <w:top w:val="none" w:sz="0" w:space="0" w:color="auto"/>
        <w:left w:val="none" w:sz="0" w:space="0" w:color="auto"/>
        <w:bottom w:val="none" w:sz="0" w:space="0" w:color="auto"/>
        <w:right w:val="none" w:sz="0" w:space="0" w:color="auto"/>
      </w:divBdr>
    </w:div>
    <w:div w:id="263390124">
      <w:bodyDiv w:val="1"/>
      <w:marLeft w:val="0"/>
      <w:marRight w:val="0"/>
      <w:marTop w:val="0"/>
      <w:marBottom w:val="0"/>
      <w:divBdr>
        <w:top w:val="none" w:sz="0" w:space="0" w:color="auto"/>
        <w:left w:val="none" w:sz="0" w:space="0" w:color="auto"/>
        <w:bottom w:val="none" w:sz="0" w:space="0" w:color="auto"/>
        <w:right w:val="none" w:sz="0" w:space="0" w:color="auto"/>
      </w:divBdr>
    </w:div>
    <w:div w:id="293142839">
      <w:bodyDiv w:val="1"/>
      <w:marLeft w:val="0"/>
      <w:marRight w:val="0"/>
      <w:marTop w:val="0"/>
      <w:marBottom w:val="0"/>
      <w:divBdr>
        <w:top w:val="none" w:sz="0" w:space="0" w:color="auto"/>
        <w:left w:val="none" w:sz="0" w:space="0" w:color="auto"/>
        <w:bottom w:val="none" w:sz="0" w:space="0" w:color="auto"/>
        <w:right w:val="none" w:sz="0" w:space="0" w:color="auto"/>
      </w:divBdr>
    </w:div>
    <w:div w:id="304166652">
      <w:bodyDiv w:val="1"/>
      <w:marLeft w:val="0"/>
      <w:marRight w:val="0"/>
      <w:marTop w:val="0"/>
      <w:marBottom w:val="0"/>
      <w:divBdr>
        <w:top w:val="none" w:sz="0" w:space="0" w:color="auto"/>
        <w:left w:val="none" w:sz="0" w:space="0" w:color="auto"/>
        <w:bottom w:val="none" w:sz="0" w:space="0" w:color="auto"/>
        <w:right w:val="none" w:sz="0" w:space="0" w:color="auto"/>
      </w:divBdr>
    </w:div>
    <w:div w:id="444082958">
      <w:bodyDiv w:val="1"/>
      <w:marLeft w:val="0"/>
      <w:marRight w:val="0"/>
      <w:marTop w:val="0"/>
      <w:marBottom w:val="0"/>
      <w:divBdr>
        <w:top w:val="none" w:sz="0" w:space="0" w:color="auto"/>
        <w:left w:val="none" w:sz="0" w:space="0" w:color="auto"/>
        <w:bottom w:val="none" w:sz="0" w:space="0" w:color="auto"/>
        <w:right w:val="none" w:sz="0" w:space="0" w:color="auto"/>
      </w:divBdr>
    </w:div>
    <w:div w:id="449323477">
      <w:bodyDiv w:val="1"/>
      <w:marLeft w:val="0"/>
      <w:marRight w:val="0"/>
      <w:marTop w:val="0"/>
      <w:marBottom w:val="0"/>
      <w:divBdr>
        <w:top w:val="none" w:sz="0" w:space="0" w:color="auto"/>
        <w:left w:val="none" w:sz="0" w:space="0" w:color="auto"/>
        <w:bottom w:val="none" w:sz="0" w:space="0" w:color="auto"/>
        <w:right w:val="none" w:sz="0" w:space="0" w:color="auto"/>
      </w:divBdr>
    </w:div>
    <w:div w:id="457991232">
      <w:bodyDiv w:val="1"/>
      <w:marLeft w:val="0"/>
      <w:marRight w:val="0"/>
      <w:marTop w:val="0"/>
      <w:marBottom w:val="0"/>
      <w:divBdr>
        <w:top w:val="none" w:sz="0" w:space="0" w:color="auto"/>
        <w:left w:val="none" w:sz="0" w:space="0" w:color="auto"/>
        <w:bottom w:val="none" w:sz="0" w:space="0" w:color="auto"/>
        <w:right w:val="none" w:sz="0" w:space="0" w:color="auto"/>
      </w:divBdr>
    </w:div>
    <w:div w:id="512064741">
      <w:bodyDiv w:val="1"/>
      <w:marLeft w:val="0"/>
      <w:marRight w:val="0"/>
      <w:marTop w:val="0"/>
      <w:marBottom w:val="0"/>
      <w:divBdr>
        <w:top w:val="none" w:sz="0" w:space="0" w:color="auto"/>
        <w:left w:val="none" w:sz="0" w:space="0" w:color="auto"/>
        <w:bottom w:val="none" w:sz="0" w:space="0" w:color="auto"/>
        <w:right w:val="none" w:sz="0" w:space="0" w:color="auto"/>
      </w:divBdr>
    </w:div>
    <w:div w:id="521480825">
      <w:bodyDiv w:val="1"/>
      <w:marLeft w:val="0"/>
      <w:marRight w:val="0"/>
      <w:marTop w:val="0"/>
      <w:marBottom w:val="0"/>
      <w:divBdr>
        <w:top w:val="none" w:sz="0" w:space="0" w:color="auto"/>
        <w:left w:val="none" w:sz="0" w:space="0" w:color="auto"/>
        <w:bottom w:val="none" w:sz="0" w:space="0" w:color="auto"/>
        <w:right w:val="none" w:sz="0" w:space="0" w:color="auto"/>
      </w:divBdr>
    </w:div>
    <w:div w:id="547840065">
      <w:bodyDiv w:val="1"/>
      <w:marLeft w:val="0"/>
      <w:marRight w:val="0"/>
      <w:marTop w:val="0"/>
      <w:marBottom w:val="0"/>
      <w:divBdr>
        <w:top w:val="none" w:sz="0" w:space="0" w:color="auto"/>
        <w:left w:val="none" w:sz="0" w:space="0" w:color="auto"/>
        <w:bottom w:val="none" w:sz="0" w:space="0" w:color="auto"/>
        <w:right w:val="none" w:sz="0" w:space="0" w:color="auto"/>
      </w:divBdr>
    </w:div>
    <w:div w:id="589121262">
      <w:bodyDiv w:val="1"/>
      <w:marLeft w:val="0"/>
      <w:marRight w:val="0"/>
      <w:marTop w:val="0"/>
      <w:marBottom w:val="0"/>
      <w:divBdr>
        <w:top w:val="none" w:sz="0" w:space="0" w:color="auto"/>
        <w:left w:val="none" w:sz="0" w:space="0" w:color="auto"/>
        <w:bottom w:val="none" w:sz="0" w:space="0" w:color="auto"/>
        <w:right w:val="none" w:sz="0" w:space="0" w:color="auto"/>
      </w:divBdr>
    </w:div>
    <w:div w:id="606233700">
      <w:bodyDiv w:val="1"/>
      <w:marLeft w:val="0"/>
      <w:marRight w:val="0"/>
      <w:marTop w:val="0"/>
      <w:marBottom w:val="0"/>
      <w:divBdr>
        <w:top w:val="none" w:sz="0" w:space="0" w:color="auto"/>
        <w:left w:val="none" w:sz="0" w:space="0" w:color="auto"/>
        <w:bottom w:val="none" w:sz="0" w:space="0" w:color="auto"/>
        <w:right w:val="none" w:sz="0" w:space="0" w:color="auto"/>
      </w:divBdr>
    </w:div>
    <w:div w:id="656345607">
      <w:bodyDiv w:val="1"/>
      <w:marLeft w:val="0"/>
      <w:marRight w:val="0"/>
      <w:marTop w:val="0"/>
      <w:marBottom w:val="0"/>
      <w:divBdr>
        <w:top w:val="none" w:sz="0" w:space="0" w:color="auto"/>
        <w:left w:val="none" w:sz="0" w:space="0" w:color="auto"/>
        <w:bottom w:val="none" w:sz="0" w:space="0" w:color="auto"/>
        <w:right w:val="none" w:sz="0" w:space="0" w:color="auto"/>
      </w:divBdr>
    </w:div>
    <w:div w:id="659818974">
      <w:bodyDiv w:val="1"/>
      <w:marLeft w:val="0"/>
      <w:marRight w:val="0"/>
      <w:marTop w:val="0"/>
      <w:marBottom w:val="0"/>
      <w:divBdr>
        <w:top w:val="none" w:sz="0" w:space="0" w:color="auto"/>
        <w:left w:val="none" w:sz="0" w:space="0" w:color="auto"/>
        <w:bottom w:val="none" w:sz="0" w:space="0" w:color="auto"/>
        <w:right w:val="none" w:sz="0" w:space="0" w:color="auto"/>
      </w:divBdr>
    </w:div>
    <w:div w:id="676544427">
      <w:bodyDiv w:val="1"/>
      <w:marLeft w:val="0"/>
      <w:marRight w:val="0"/>
      <w:marTop w:val="0"/>
      <w:marBottom w:val="0"/>
      <w:divBdr>
        <w:top w:val="none" w:sz="0" w:space="0" w:color="auto"/>
        <w:left w:val="none" w:sz="0" w:space="0" w:color="auto"/>
        <w:bottom w:val="none" w:sz="0" w:space="0" w:color="auto"/>
        <w:right w:val="none" w:sz="0" w:space="0" w:color="auto"/>
      </w:divBdr>
    </w:div>
    <w:div w:id="765539828">
      <w:bodyDiv w:val="1"/>
      <w:marLeft w:val="0"/>
      <w:marRight w:val="0"/>
      <w:marTop w:val="0"/>
      <w:marBottom w:val="0"/>
      <w:divBdr>
        <w:top w:val="none" w:sz="0" w:space="0" w:color="auto"/>
        <w:left w:val="none" w:sz="0" w:space="0" w:color="auto"/>
        <w:bottom w:val="none" w:sz="0" w:space="0" w:color="auto"/>
        <w:right w:val="none" w:sz="0" w:space="0" w:color="auto"/>
      </w:divBdr>
    </w:div>
    <w:div w:id="767386269">
      <w:bodyDiv w:val="1"/>
      <w:marLeft w:val="0"/>
      <w:marRight w:val="0"/>
      <w:marTop w:val="0"/>
      <w:marBottom w:val="0"/>
      <w:divBdr>
        <w:top w:val="none" w:sz="0" w:space="0" w:color="auto"/>
        <w:left w:val="none" w:sz="0" w:space="0" w:color="auto"/>
        <w:bottom w:val="none" w:sz="0" w:space="0" w:color="auto"/>
        <w:right w:val="none" w:sz="0" w:space="0" w:color="auto"/>
      </w:divBdr>
    </w:div>
    <w:div w:id="806705648">
      <w:bodyDiv w:val="1"/>
      <w:marLeft w:val="0"/>
      <w:marRight w:val="0"/>
      <w:marTop w:val="0"/>
      <w:marBottom w:val="0"/>
      <w:divBdr>
        <w:top w:val="none" w:sz="0" w:space="0" w:color="auto"/>
        <w:left w:val="none" w:sz="0" w:space="0" w:color="auto"/>
        <w:bottom w:val="none" w:sz="0" w:space="0" w:color="auto"/>
        <w:right w:val="none" w:sz="0" w:space="0" w:color="auto"/>
      </w:divBdr>
    </w:div>
    <w:div w:id="831792493">
      <w:bodyDiv w:val="1"/>
      <w:marLeft w:val="0"/>
      <w:marRight w:val="0"/>
      <w:marTop w:val="0"/>
      <w:marBottom w:val="0"/>
      <w:divBdr>
        <w:top w:val="none" w:sz="0" w:space="0" w:color="auto"/>
        <w:left w:val="none" w:sz="0" w:space="0" w:color="auto"/>
        <w:bottom w:val="none" w:sz="0" w:space="0" w:color="auto"/>
        <w:right w:val="none" w:sz="0" w:space="0" w:color="auto"/>
      </w:divBdr>
    </w:div>
    <w:div w:id="849030641">
      <w:bodyDiv w:val="1"/>
      <w:marLeft w:val="0"/>
      <w:marRight w:val="0"/>
      <w:marTop w:val="0"/>
      <w:marBottom w:val="0"/>
      <w:divBdr>
        <w:top w:val="none" w:sz="0" w:space="0" w:color="auto"/>
        <w:left w:val="none" w:sz="0" w:space="0" w:color="auto"/>
        <w:bottom w:val="none" w:sz="0" w:space="0" w:color="auto"/>
        <w:right w:val="none" w:sz="0" w:space="0" w:color="auto"/>
      </w:divBdr>
    </w:div>
    <w:div w:id="889343980">
      <w:bodyDiv w:val="1"/>
      <w:marLeft w:val="0"/>
      <w:marRight w:val="0"/>
      <w:marTop w:val="0"/>
      <w:marBottom w:val="0"/>
      <w:divBdr>
        <w:top w:val="none" w:sz="0" w:space="0" w:color="auto"/>
        <w:left w:val="none" w:sz="0" w:space="0" w:color="auto"/>
        <w:bottom w:val="none" w:sz="0" w:space="0" w:color="auto"/>
        <w:right w:val="none" w:sz="0" w:space="0" w:color="auto"/>
      </w:divBdr>
    </w:div>
    <w:div w:id="918826607">
      <w:bodyDiv w:val="1"/>
      <w:marLeft w:val="0"/>
      <w:marRight w:val="0"/>
      <w:marTop w:val="0"/>
      <w:marBottom w:val="0"/>
      <w:divBdr>
        <w:top w:val="none" w:sz="0" w:space="0" w:color="auto"/>
        <w:left w:val="none" w:sz="0" w:space="0" w:color="auto"/>
        <w:bottom w:val="none" w:sz="0" w:space="0" w:color="auto"/>
        <w:right w:val="none" w:sz="0" w:space="0" w:color="auto"/>
      </w:divBdr>
    </w:div>
    <w:div w:id="932663911">
      <w:bodyDiv w:val="1"/>
      <w:marLeft w:val="0"/>
      <w:marRight w:val="0"/>
      <w:marTop w:val="0"/>
      <w:marBottom w:val="0"/>
      <w:divBdr>
        <w:top w:val="none" w:sz="0" w:space="0" w:color="auto"/>
        <w:left w:val="none" w:sz="0" w:space="0" w:color="auto"/>
        <w:bottom w:val="none" w:sz="0" w:space="0" w:color="auto"/>
        <w:right w:val="none" w:sz="0" w:space="0" w:color="auto"/>
      </w:divBdr>
    </w:div>
    <w:div w:id="1006708635">
      <w:bodyDiv w:val="1"/>
      <w:marLeft w:val="0"/>
      <w:marRight w:val="0"/>
      <w:marTop w:val="0"/>
      <w:marBottom w:val="0"/>
      <w:divBdr>
        <w:top w:val="none" w:sz="0" w:space="0" w:color="auto"/>
        <w:left w:val="none" w:sz="0" w:space="0" w:color="auto"/>
        <w:bottom w:val="none" w:sz="0" w:space="0" w:color="auto"/>
        <w:right w:val="none" w:sz="0" w:space="0" w:color="auto"/>
      </w:divBdr>
    </w:div>
    <w:div w:id="1013069964">
      <w:bodyDiv w:val="1"/>
      <w:marLeft w:val="0"/>
      <w:marRight w:val="0"/>
      <w:marTop w:val="0"/>
      <w:marBottom w:val="0"/>
      <w:divBdr>
        <w:top w:val="none" w:sz="0" w:space="0" w:color="auto"/>
        <w:left w:val="none" w:sz="0" w:space="0" w:color="auto"/>
        <w:bottom w:val="none" w:sz="0" w:space="0" w:color="auto"/>
        <w:right w:val="none" w:sz="0" w:space="0" w:color="auto"/>
      </w:divBdr>
    </w:div>
    <w:div w:id="1043403769">
      <w:bodyDiv w:val="1"/>
      <w:marLeft w:val="0"/>
      <w:marRight w:val="0"/>
      <w:marTop w:val="0"/>
      <w:marBottom w:val="0"/>
      <w:divBdr>
        <w:top w:val="none" w:sz="0" w:space="0" w:color="auto"/>
        <w:left w:val="none" w:sz="0" w:space="0" w:color="auto"/>
        <w:bottom w:val="none" w:sz="0" w:space="0" w:color="auto"/>
        <w:right w:val="none" w:sz="0" w:space="0" w:color="auto"/>
      </w:divBdr>
    </w:div>
    <w:div w:id="1067611315">
      <w:bodyDiv w:val="1"/>
      <w:marLeft w:val="0"/>
      <w:marRight w:val="0"/>
      <w:marTop w:val="0"/>
      <w:marBottom w:val="0"/>
      <w:divBdr>
        <w:top w:val="none" w:sz="0" w:space="0" w:color="auto"/>
        <w:left w:val="none" w:sz="0" w:space="0" w:color="auto"/>
        <w:bottom w:val="none" w:sz="0" w:space="0" w:color="auto"/>
        <w:right w:val="none" w:sz="0" w:space="0" w:color="auto"/>
      </w:divBdr>
    </w:div>
    <w:div w:id="1098063945">
      <w:bodyDiv w:val="1"/>
      <w:marLeft w:val="0"/>
      <w:marRight w:val="0"/>
      <w:marTop w:val="0"/>
      <w:marBottom w:val="0"/>
      <w:divBdr>
        <w:top w:val="none" w:sz="0" w:space="0" w:color="auto"/>
        <w:left w:val="none" w:sz="0" w:space="0" w:color="auto"/>
        <w:bottom w:val="none" w:sz="0" w:space="0" w:color="auto"/>
        <w:right w:val="none" w:sz="0" w:space="0" w:color="auto"/>
      </w:divBdr>
    </w:div>
    <w:div w:id="1183134017">
      <w:bodyDiv w:val="1"/>
      <w:marLeft w:val="0"/>
      <w:marRight w:val="0"/>
      <w:marTop w:val="0"/>
      <w:marBottom w:val="0"/>
      <w:divBdr>
        <w:top w:val="none" w:sz="0" w:space="0" w:color="auto"/>
        <w:left w:val="none" w:sz="0" w:space="0" w:color="auto"/>
        <w:bottom w:val="none" w:sz="0" w:space="0" w:color="auto"/>
        <w:right w:val="none" w:sz="0" w:space="0" w:color="auto"/>
      </w:divBdr>
    </w:div>
    <w:div w:id="1242373500">
      <w:bodyDiv w:val="1"/>
      <w:marLeft w:val="0"/>
      <w:marRight w:val="0"/>
      <w:marTop w:val="0"/>
      <w:marBottom w:val="0"/>
      <w:divBdr>
        <w:top w:val="none" w:sz="0" w:space="0" w:color="auto"/>
        <w:left w:val="none" w:sz="0" w:space="0" w:color="auto"/>
        <w:bottom w:val="none" w:sz="0" w:space="0" w:color="auto"/>
        <w:right w:val="none" w:sz="0" w:space="0" w:color="auto"/>
      </w:divBdr>
    </w:div>
    <w:div w:id="1242445819">
      <w:bodyDiv w:val="1"/>
      <w:marLeft w:val="0"/>
      <w:marRight w:val="0"/>
      <w:marTop w:val="0"/>
      <w:marBottom w:val="0"/>
      <w:divBdr>
        <w:top w:val="none" w:sz="0" w:space="0" w:color="auto"/>
        <w:left w:val="none" w:sz="0" w:space="0" w:color="auto"/>
        <w:bottom w:val="none" w:sz="0" w:space="0" w:color="auto"/>
        <w:right w:val="none" w:sz="0" w:space="0" w:color="auto"/>
      </w:divBdr>
    </w:div>
    <w:div w:id="1280574294">
      <w:bodyDiv w:val="1"/>
      <w:marLeft w:val="0"/>
      <w:marRight w:val="0"/>
      <w:marTop w:val="0"/>
      <w:marBottom w:val="0"/>
      <w:divBdr>
        <w:top w:val="none" w:sz="0" w:space="0" w:color="auto"/>
        <w:left w:val="none" w:sz="0" w:space="0" w:color="auto"/>
        <w:bottom w:val="none" w:sz="0" w:space="0" w:color="auto"/>
        <w:right w:val="none" w:sz="0" w:space="0" w:color="auto"/>
      </w:divBdr>
    </w:div>
    <w:div w:id="1284193789">
      <w:bodyDiv w:val="1"/>
      <w:marLeft w:val="0"/>
      <w:marRight w:val="0"/>
      <w:marTop w:val="0"/>
      <w:marBottom w:val="0"/>
      <w:divBdr>
        <w:top w:val="none" w:sz="0" w:space="0" w:color="auto"/>
        <w:left w:val="none" w:sz="0" w:space="0" w:color="auto"/>
        <w:bottom w:val="none" w:sz="0" w:space="0" w:color="auto"/>
        <w:right w:val="none" w:sz="0" w:space="0" w:color="auto"/>
      </w:divBdr>
    </w:div>
    <w:div w:id="1329752722">
      <w:bodyDiv w:val="1"/>
      <w:marLeft w:val="0"/>
      <w:marRight w:val="0"/>
      <w:marTop w:val="0"/>
      <w:marBottom w:val="0"/>
      <w:divBdr>
        <w:top w:val="none" w:sz="0" w:space="0" w:color="auto"/>
        <w:left w:val="none" w:sz="0" w:space="0" w:color="auto"/>
        <w:bottom w:val="none" w:sz="0" w:space="0" w:color="auto"/>
        <w:right w:val="none" w:sz="0" w:space="0" w:color="auto"/>
      </w:divBdr>
    </w:div>
    <w:div w:id="1334380625">
      <w:bodyDiv w:val="1"/>
      <w:marLeft w:val="0"/>
      <w:marRight w:val="0"/>
      <w:marTop w:val="0"/>
      <w:marBottom w:val="0"/>
      <w:divBdr>
        <w:top w:val="none" w:sz="0" w:space="0" w:color="auto"/>
        <w:left w:val="none" w:sz="0" w:space="0" w:color="auto"/>
        <w:bottom w:val="none" w:sz="0" w:space="0" w:color="auto"/>
        <w:right w:val="none" w:sz="0" w:space="0" w:color="auto"/>
      </w:divBdr>
    </w:div>
    <w:div w:id="1374383848">
      <w:bodyDiv w:val="1"/>
      <w:marLeft w:val="0"/>
      <w:marRight w:val="0"/>
      <w:marTop w:val="0"/>
      <w:marBottom w:val="0"/>
      <w:divBdr>
        <w:top w:val="none" w:sz="0" w:space="0" w:color="auto"/>
        <w:left w:val="none" w:sz="0" w:space="0" w:color="auto"/>
        <w:bottom w:val="none" w:sz="0" w:space="0" w:color="auto"/>
        <w:right w:val="none" w:sz="0" w:space="0" w:color="auto"/>
      </w:divBdr>
    </w:div>
    <w:div w:id="1439905073">
      <w:bodyDiv w:val="1"/>
      <w:marLeft w:val="0"/>
      <w:marRight w:val="0"/>
      <w:marTop w:val="0"/>
      <w:marBottom w:val="0"/>
      <w:divBdr>
        <w:top w:val="none" w:sz="0" w:space="0" w:color="auto"/>
        <w:left w:val="none" w:sz="0" w:space="0" w:color="auto"/>
        <w:bottom w:val="none" w:sz="0" w:space="0" w:color="auto"/>
        <w:right w:val="none" w:sz="0" w:space="0" w:color="auto"/>
      </w:divBdr>
    </w:div>
    <w:div w:id="1459302743">
      <w:bodyDiv w:val="1"/>
      <w:marLeft w:val="0"/>
      <w:marRight w:val="0"/>
      <w:marTop w:val="0"/>
      <w:marBottom w:val="0"/>
      <w:divBdr>
        <w:top w:val="none" w:sz="0" w:space="0" w:color="auto"/>
        <w:left w:val="none" w:sz="0" w:space="0" w:color="auto"/>
        <w:bottom w:val="none" w:sz="0" w:space="0" w:color="auto"/>
        <w:right w:val="none" w:sz="0" w:space="0" w:color="auto"/>
      </w:divBdr>
    </w:div>
    <w:div w:id="1468206401">
      <w:bodyDiv w:val="1"/>
      <w:marLeft w:val="0"/>
      <w:marRight w:val="0"/>
      <w:marTop w:val="0"/>
      <w:marBottom w:val="0"/>
      <w:divBdr>
        <w:top w:val="none" w:sz="0" w:space="0" w:color="auto"/>
        <w:left w:val="none" w:sz="0" w:space="0" w:color="auto"/>
        <w:bottom w:val="none" w:sz="0" w:space="0" w:color="auto"/>
        <w:right w:val="none" w:sz="0" w:space="0" w:color="auto"/>
      </w:divBdr>
    </w:div>
    <w:div w:id="1470250224">
      <w:bodyDiv w:val="1"/>
      <w:marLeft w:val="0"/>
      <w:marRight w:val="0"/>
      <w:marTop w:val="0"/>
      <w:marBottom w:val="0"/>
      <w:divBdr>
        <w:top w:val="none" w:sz="0" w:space="0" w:color="auto"/>
        <w:left w:val="none" w:sz="0" w:space="0" w:color="auto"/>
        <w:bottom w:val="none" w:sz="0" w:space="0" w:color="auto"/>
        <w:right w:val="none" w:sz="0" w:space="0" w:color="auto"/>
      </w:divBdr>
    </w:div>
    <w:div w:id="1483888640">
      <w:bodyDiv w:val="1"/>
      <w:marLeft w:val="0"/>
      <w:marRight w:val="0"/>
      <w:marTop w:val="0"/>
      <w:marBottom w:val="0"/>
      <w:divBdr>
        <w:top w:val="none" w:sz="0" w:space="0" w:color="auto"/>
        <w:left w:val="none" w:sz="0" w:space="0" w:color="auto"/>
        <w:bottom w:val="none" w:sz="0" w:space="0" w:color="auto"/>
        <w:right w:val="none" w:sz="0" w:space="0" w:color="auto"/>
      </w:divBdr>
    </w:div>
    <w:div w:id="1498690098">
      <w:bodyDiv w:val="1"/>
      <w:marLeft w:val="0"/>
      <w:marRight w:val="0"/>
      <w:marTop w:val="0"/>
      <w:marBottom w:val="0"/>
      <w:divBdr>
        <w:top w:val="none" w:sz="0" w:space="0" w:color="auto"/>
        <w:left w:val="none" w:sz="0" w:space="0" w:color="auto"/>
        <w:bottom w:val="none" w:sz="0" w:space="0" w:color="auto"/>
        <w:right w:val="none" w:sz="0" w:space="0" w:color="auto"/>
      </w:divBdr>
    </w:div>
    <w:div w:id="1504053916">
      <w:bodyDiv w:val="1"/>
      <w:marLeft w:val="0"/>
      <w:marRight w:val="0"/>
      <w:marTop w:val="0"/>
      <w:marBottom w:val="0"/>
      <w:divBdr>
        <w:top w:val="none" w:sz="0" w:space="0" w:color="auto"/>
        <w:left w:val="none" w:sz="0" w:space="0" w:color="auto"/>
        <w:bottom w:val="none" w:sz="0" w:space="0" w:color="auto"/>
        <w:right w:val="none" w:sz="0" w:space="0" w:color="auto"/>
      </w:divBdr>
    </w:div>
    <w:div w:id="1519192613">
      <w:bodyDiv w:val="1"/>
      <w:marLeft w:val="0"/>
      <w:marRight w:val="0"/>
      <w:marTop w:val="0"/>
      <w:marBottom w:val="0"/>
      <w:divBdr>
        <w:top w:val="none" w:sz="0" w:space="0" w:color="auto"/>
        <w:left w:val="none" w:sz="0" w:space="0" w:color="auto"/>
        <w:bottom w:val="none" w:sz="0" w:space="0" w:color="auto"/>
        <w:right w:val="none" w:sz="0" w:space="0" w:color="auto"/>
      </w:divBdr>
    </w:div>
    <w:div w:id="1540510271">
      <w:bodyDiv w:val="1"/>
      <w:marLeft w:val="0"/>
      <w:marRight w:val="0"/>
      <w:marTop w:val="0"/>
      <w:marBottom w:val="0"/>
      <w:divBdr>
        <w:top w:val="none" w:sz="0" w:space="0" w:color="auto"/>
        <w:left w:val="none" w:sz="0" w:space="0" w:color="auto"/>
        <w:bottom w:val="none" w:sz="0" w:space="0" w:color="auto"/>
        <w:right w:val="none" w:sz="0" w:space="0" w:color="auto"/>
      </w:divBdr>
    </w:div>
    <w:div w:id="1605071817">
      <w:bodyDiv w:val="1"/>
      <w:marLeft w:val="0"/>
      <w:marRight w:val="0"/>
      <w:marTop w:val="0"/>
      <w:marBottom w:val="0"/>
      <w:divBdr>
        <w:top w:val="none" w:sz="0" w:space="0" w:color="auto"/>
        <w:left w:val="none" w:sz="0" w:space="0" w:color="auto"/>
        <w:bottom w:val="none" w:sz="0" w:space="0" w:color="auto"/>
        <w:right w:val="none" w:sz="0" w:space="0" w:color="auto"/>
      </w:divBdr>
    </w:div>
    <w:div w:id="1709599960">
      <w:bodyDiv w:val="1"/>
      <w:marLeft w:val="0"/>
      <w:marRight w:val="0"/>
      <w:marTop w:val="0"/>
      <w:marBottom w:val="0"/>
      <w:divBdr>
        <w:top w:val="none" w:sz="0" w:space="0" w:color="auto"/>
        <w:left w:val="none" w:sz="0" w:space="0" w:color="auto"/>
        <w:bottom w:val="none" w:sz="0" w:space="0" w:color="auto"/>
        <w:right w:val="none" w:sz="0" w:space="0" w:color="auto"/>
      </w:divBdr>
    </w:div>
    <w:div w:id="1710378945">
      <w:bodyDiv w:val="1"/>
      <w:marLeft w:val="0"/>
      <w:marRight w:val="0"/>
      <w:marTop w:val="0"/>
      <w:marBottom w:val="0"/>
      <w:divBdr>
        <w:top w:val="none" w:sz="0" w:space="0" w:color="auto"/>
        <w:left w:val="none" w:sz="0" w:space="0" w:color="auto"/>
        <w:bottom w:val="none" w:sz="0" w:space="0" w:color="auto"/>
        <w:right w:val="none" w:sz="0" w:space="0" w:color="auto"/>
      </w:divBdr>
    </w:div>
    <w:div w:id="1732583241">
      <w:bodyDiv w:val="1"/>
      <w:marLeft w:val="0"/>
      <w:marRight w:val="0"/>
      <w:marTop w:val="0"/>
      <w:marBottom w:val="0"/>
      <w:divBdr>
        <w:top w:val="none" w:sz="0" w:space="0" w:color="auto"/>
        <w:left w:val="none" w:sz="0" w:space="0" w:color="auto"/>
        <w:bottom w:val="none" w:sz="0" w:space="0" w:color="auto"/>
        <w:right w:val="none" w:sz="0" w:space="0" w:color="auto"/>
      </w:divBdr>
    </w:div>
    <w:div w:id="1739403852">
      <w:bodyDiv w:val="1"/>
      <w:marLeft w:val="0"/>
      <w:marRight w:val="0"/>
      <w:marTop w:val="0"/>
      <w:marBottom w:val="0"/>
      <w:divBdr>
        <w:top w:val="none" w:sz="0" w:space="0" w:color="auto"/>
        <w:left w:val="none" w:sz="0" w:space="0" w:color="auto"/>
        <w:bottom w:val="none" w:sz="0" w:space="0" w:color="auto"/>
        <w:right w:val="none" w:sz="0" w:space="0" w:color="auto"/>
      </w:divBdr>
    </w:div>
    <w:div w:id="1909152746">
      <w:bodyDiv w:val="1"/>
      <w:marLeft w:val="0"/>
      <w:marRight w:val="0"/>
      <w:marTop w:val="0"/>
      <w:marBottom w:val="0"/>
      <w:divBdr>
        <w:top w:val="none" w:sz="0" w:space="0" w:color="auto"/>
        <w:left w:val="none" w:sz="0" w:space="0" w:color="auto"/>
        <w:bottom w:val="none" w:sz="0" w:space="0" w:color="auto"/>
        <w:right w:val="none" w:sz="0" w:space="0" w:color="auto"/>
      </w:divBdr>
    </w:div>
    <w:div w:id="1945846713">
      <w:bodyDiv w:val="1"/>
      <w:marLeft w:val="0"/>
      <w:marRight w:val="0"/>
      <w:marTop w:val="0"/>
      <w:marBottom w:val="0"/>
      <w:divBdr>
        <w:top w:val="none" w:sz="0" w:space="0" w:color="auto"/>
        <w:left w:val="none" w:sz="0" w:space="0" w:color="auto"/>
        <w:bottom w:val="none" w:sz="0" w:space="0" w:color="auto"/>
        <w:right w:val="none" w:sz="0" w:space="0" w:color="auto"/>
      </w:divBdr>
    </w:div>
    <w:div w:id="2025403738">
      <w:bodyDiv w:val="1"/>
      <w:marLeft w:val="0"/>
      <w:marRight w:val="0"/>
      <w:marTop w:val="0"/>
      <w:marBottom w:val="0"/>
      <w:divBdr>
        <w:top w:val="none" w:sz="0" w:space="0" w:color="auto"/>
        <w:left w:val="none" w:sz="0" w:space="0" w:color="auto"/>
        <w:bottom w:val="none" w:sz="0" w:space="0" w:color="auto"/>
        <w:right w:val="none" w:sz="0" w:space="0" w:color="auto"/>
      </w:divBdr>
    </w:div>
    <w:div w:id="2030328217">
      <w:bodyDiv w:val="1"/>
      <w:marLeft w:val="0"/>
      <w:marRight w:val="0"/>
      <w:marTop w:val="0"/>
      <w:marBottom w:val="0"/>
      <w:divBdr>
        <w:top w:val="none" w:sz="0" w:space="0" w:color="auto"/>
        <w:left w:val="none" w:sz="0" w:space="0" w:color="auto"/>
        <w:bottom w:val="none" w:sz="0" w:space="0" w:color="auto"/>
        <w:right w:val="none" w:sz="0" w:space="0" w:color="auto"/>
      </w:divBdr>
    </w:div>
    <w:div w:id="2040930520">
      <w:bodyDiv w:val="1"/>
      <w:marLeft w:val="0"/>
      <w:marRight w:val="0"/>
      <w:marTop w:val="0"/>
      <w:marBottom w:val="0"/>
      <w:divBdr>
        <w:top w:val="none" w:sz="0" w:space="0" w:color="auto"/>
        <w:left w:val="none" w:sz="0" w:space="0" w:color="auto"/>
        <w:bottom w:val="none" w:sz="0" w:space="0" w:color="auto"/>
        <w:right w:val="none" w:sz="0" w:space="0" w:color="auto"/>
      </w:divBdr>
    </w:div>
    <w:div w:id="2085954040">
      <w:bodyDiv w:val="1"/>
      <w:marLeft w:val="0"/>
      <w:marRight w:val="0"/>
      <w:marTop w:val="0"/>
      <w:marBottom w:val="0"/>
      <w:divBdr>
        <w:top w:val="none" w:sz="0" w:space="0" w:color="auto"/>
        <w:left w:val="none" w:sz="0" w:space="0" w:color="auto"/>
        <w:bottom w:val="none" w:sz="0" w:space="0" w:color="auto"/>
        <w:right w:val="none" w:sz="0" w:space="0" w:color="auto"/>
      </w:divBdr>
    </w:div>
    <w:div w:id="2088458528">
      <w:bodyDiv w:val="1"/>
      <w:marLeft w:val="0"/>
      <w:marRight w:val="0"/>
      <w:marTop w:val="0"/>
      <w:marBottom w:val="0"/>
      <w:divBdr>
        <w:top w:val="none" w:sz="0" w:space="0" w:color="auto"/>
        <w:left w:val="none" w:sz="0" w:space="0" w:color="auto"/>
        <w:bottom w:val="none" w:sz="0" w:space="0" w:color="auto"/>
        <w:right w:val="none" w:sz="0" w:space="0" w:color="auto"/>
      </w:divBdr>
    </w:div>
    <w:div w:id="21260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win7 64</cp:lastModifiedBy>
  <cp:revision>2</cp:revision>
  <cp:lastPrinted>2021-06-14T09:15:00Z</cp:lastPrinted>
  <dcterms:created xsi:type="dcterms:W3CDTF">2022-06-06T03:56:00Z</dcterms:created>
  <dcterms:modified xsi:type="dcterms:W3CDTF">2022-06-06T03:56:00Z</dcterms:modified>
</cp:coreProperties>
</file>