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E35ED2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C68F7"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</w:t>
      </w:r>
      <w:r w:rsidR="00686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4449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</w:t>
      </w:r>
      <w:r w:rsidR="00686F8F">
        <w:rPr>
          <w:rFonts w:ascii="Times New Roman" w:hAnsi="Times New Roman" w:cs="Times New Roman"/>
          <w:b/>
          <w:iCs/>
          <w:color w:val="000000"/>
          <w:sz w:val="28"/>
          <w:szCs w:val="28"/>
        </w:rPr>
        <w:t>6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686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197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686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Tăng cường KT công tác dạy và học,</w:t>
      </w:r>
      <w:r w:rsidR="004449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cập nhật SĐT phụ huynh hs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Kiểm tra 1 tiết môn Toán K10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F6ED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Dự giờ</w:t>
      </w:r>
      <w:r w:rsidR="005F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thao giảng chào mừng các ĐH và ngày 20/10.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Tăng cường KT công tác dạy và học, dặc biệt là việc dạy phụ đạo</w:t>
      </w:r>
      <w:r w:rsidR="004449F8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971AD" w:rsidRPr="001971AD" w:rsidRDefault="001971AD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iCs/>
          <w:color w:val="000000"/>
          <w:sz w:val="28"/>
          <w:szCs w:val="28"/>
        </w:rPr>
        <w:t>Kiểm tra 1 tiết môn Toán K10.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</w:t>
      </w:r>
      <w:r w:rsidR="001971AD">
        <w:rPr>
          <w:sz w:val="28"/>
        </w:rPr>
        <w:t>thao giảng theo lịch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2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686"/>
        <w:gridCol w:w="1276"/>
      </w:tblGrid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1010AB">
        <w:trPr>
          <w:trHeight w:val="350"/>
        </w:trPr>
        <w:tc>
          <w:tcPr>
            <w:tcW w:w="1699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51133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  <w:vAlign w:val="center"/>
          </w:tcPr>
          <w:p w:rsidR="00C51133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4449F8" w:rsidRPr="00730911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68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1971AD" w:rsidP="001971A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Lên DS coi thi tập trung</w:t>
            </w:r>
          </w:p>
        </w:tc>
        <w:tc>
          <w:tcPr>
            <w:tcW w:w="1276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51133">
              <w:rPr>
                <w:sz w:val="28"/>
                <w:szCs w:val="28"/>
              </w:rPr>
              <w:t>/9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FB4F15" w:rsidRPr="00730911" w:rsidRDefault="001971AD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  <w:r w:rsidR="00FB4F15">
              <w:rPr>
                <w:rFonts w:ascii="Times New Roman" w:hAnsi="Times New Roman" w:cs="Times New Roman"/>
                <w:sz w:val="28"/>
                <w:szCs w:val="28"/>
              </w:rPr>
              <w:t xml:space="preserve"> thao giảng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010AB" w:rsidRPr="00730911" w:rsidRDefault="001010AB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thao giảng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51133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  <w:p w:rsidR="001971AD" w:rsidRPr="00730911" w:rsidRDefault="001971AD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Dự giờ môn Toán – Thầy Quý tiết 4 lớp 10A9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1971AD" w:rsidRPr="00730911" w:rsidRDefault="007C4737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tập trung 1 tiết môn Toán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51133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Cập nhật SMAS</w:t>
            </w:r>
          </w:p>
          <w:p w:rsidR="00FC68F7" w:rsidRPr="00730911" w:rsidRDefault="001010AB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Dự giờ thao giảng</w:t>
            </w:r>
          </w:p>
        </w:tc>
        <w:tc>
          <w:tcPr>
            <w:tcW w:w="368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Cập nhật SMAS</w:t>
            </w:r>
          </w:p>
          <w:p w:rsidR="00FC68F7" w:rsidRPr="00730911" w:rsidRDefault="001010AB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 thao giảng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1010AB">
        <w:trPr>
          <w:trHeight w:val="366"/>
        </w:trPr>
        <w:tc>
          <w:tcPr>
            <w:tcW w:w="1699" w:type="dxa"/>
            <w:vAlign w:val="center"/>
          </w:tcPr>
          <w:p w:rsidR="004449F8" w:rsidRPr="00730911" w:rsidRDefault="004449F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449F8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  <w:vAlign w:val="center"/>
          </w:tcPr>
          <w:p w:rsidR="004449F8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3C6275" w:rsidRPr="00730911" w:rsidRDefault="003C6275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449F8" w:rsidRPr="00730911" w:rsidRDefault="001971AD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1276" w:type="dxa"/>
            <w:vAlign w:val="center"/>
          </w:tcPr>
          <w:p w:rsidR="004449F8" w:rsidRPr="00730911" w:rsidRDefault="004449F8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00F1B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  <w:vAlign w:val="center"/>
          </w:tcPr>
          <w:p w:rsidR="00700F1B" w:rsidRPr="00730911" w:rsidRDefault="001971AD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 CCVC năm học 2018-2019</w:t>
            </w:r>
          </w:p>
        </w:tc>
        <w:tc>
          <w:tcPr>
            <w:tcW w:w="368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1971AD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4530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1010AB"/>
    <w:rsid w:val="001971AD"/>
    <w:rsid w:val="0026146E"/>
    <w:rsid w:val="003C4530"/>
    <w:rsid w:val="003C6275"/>
    <w:rsid w:val="004449F8"/>
    <w:rsid w:val="00525552"/>
    <w:rsid w:val="005F6ED8"/>
    <w:rsid w:val="00686F8F"/>
    <w:rsid w:val="00700F1B"/>
    <w:rsid w:val="0075038C"/>
    <w:rsid w:val="007A7FA4"/>
    <w:rsid w:val="007C4737"/>
    <w:rsid w:val="008A4DB8"/>
    <w:rsid w:val="008F721A"/>
    <w:rsid w:val="009D3B23"/>
    <w:rsid w:val="00A95484"/>
    <w:rsid w:val="00BA0973"/>
    <w:rsid w:val="00C51133"/>
    <w:rsid w:val="00D92453"/>
    <w:rsid w:val="00DA7B10"/>
    <w:rsid w:val="00E35ED2"/>
    <w:rsid w:val="00E631F5"/>
    <w:rsid w:val="00E85605"/>
    <w:rsid w:val="00F06599"/>
    <w:rsid w:val="00FA7C36"/>
    <w:rsid w:val="00FB4F15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41</cp:revision>
  <dcterms:created xsi:type="dcterms:W3CDTF">2018-08-20T06:39:00Z</dcterms:created>
  <dcterms:modified xsi:type="dcterms:W3CDTF">2018-09-23T05:32:00Z</dcterms:modified>
</cp:coreProperties>
</file>